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E1" w:rsidRPr="00DB4AE1" w:rsidRDefault="00DB4AE1" w:rsidP="00DB4AE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B4AE1">
        <w:rPr>
          <w:bCs w:val="0"/>
          <w:sz w:val="22"/>
          <w:szCs w:val="22"/>
        </w:rPr>
        <w:t xml:space="preserve">Объявление о </w:t>
      </w:r>
      <w:r w:rsidRPr="00DB4AE1">
        <w:rPr>
          <w:sz w:val="22"/>
          <w:szCs w:val="22"/>
        </w:rPr>
        <w:t>проведении закупа</w:t>
      </w:r>
      <w:r w:rsidRPr="00DB4AE1">
        <w:rPr>
          <w:sz w:val="22"/>
          <w:szCs w:val="22"/>
          <w:lang w:val="kk-KZ"/>
        </w:rPr>
        <w:t>медицинских изделий</w:t>
      </w:r>
      <w:r w:rsidRPr="00DB4AE1">
        <w:rPr>
          <w:sz w:val="22"/>
          <w:szCs w:val="22"/>
        </w:rPr>
        <w:t xml:space="preserve"> способом запроса ценовых предложений</w:t>
      </w:r>
      <w:r w:rsidR="006D1F8E">
        <w:rPr>
          <w:sz w:val="22"/>
          <w:szCs w:val="22"/>
        </w:rPr>
        <w:t xml:space="preserve"> </w:t>
      </w:r>
      <w:r w:rsidRPr="00DB4AE1">
        <w:rPr>
          <w:sz w:val="22"/>
          <w:szCs w:val="22"/>
        </w:rPr>
        <w:t>(Объявление №</w:t>
      </w:r>
      <w:r w:rsidR="006D1F8E" w:rsidRPr="006D1F8E">
        <w:rPr>
          <w:sz w:val="22"/>
          <w:szCs w:val="22"/>
        </w:rPr>
        <w:t>6</w:t>
      </w:r>
      <w:r w:rsidRPr="00DB4AE1">
        <w:rPr>
          <w:sz w:val="22"/>
          <w:szCs w:val="22"/>
        </w:rPr>
        <w:t>)</w:t>
      </w:r>
    </w:p>
    <w:p w:rsidR="00DB4AE1" w:rsidRPr="00DB4AE1" w:rsidRDefault="00DB4AE1" w:rsidP="00DB4AE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DB4AE1" w:rsidRPr="00DB4AE1" w:rsidRDefault="00DB4AE1" w:rsidP="00DB4AE1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2"/>
          <w:szCs w:val="22"/>
        </w:rPr>
      </w:pPr>
      <w:r w:rsidRPr="00DB4AE1">
        <w:rPr>
          <w:sz w:val="22"/>
          <w:szCs w:val="22"/>
        </w:rPr>
        <w:t>г. Кокшетау</w:t>
      </w:r>
      <w:r w:rsidRPr="00DB4AE1">
        <w:rPr>
          <w:sz w:val="22"/>
          <w:szCs w:val="22"/>
        </w:rPr>
        <w:tab/>
      </w:r>
      <w:r w:rsidRPr="00DB4AE1">
        <w:rPr>
          <w:sz w:val="22"/>
          <w:szCs w:val="22"/>
        </w:rPr>
        <w:tab/>
      </w:r>
      <w:r w:rsidRPr="00DB4AE1">
        <w:rPr>
          <w:sz w:val="22"/>
          <w:szCs w:val="22"/>
        </w:rPr>
        <w:tab/>
      </w:r>
      <w:r w:rsidRPr="00DB4AE1">
        <w:rPr>
          <w:sz w:val="22"/>
          <w:szCs w:val="22"/>
        </w:rPr>
        <w:tab/>
      </w:r>
      <w:r w:rsidRPr="00DB4AE1">
        <w:rPr>
          <w:sz w:val="22"/>
          <w:szCs w:val="22"/>
        </w:rPr>
        <w:tab/>
      </w:r>
      <w:r w:rsidRPr="00DB4AE1">
        <w:rPr>
          <w:sz w:val="22"/>
          <w:szCs w:val="22"/>
          <w:lang w:val="en-US"/>
        </w:rPr>
        <w:t xml:space="preserve">                                                                </w:t>
      </w:r>
      <w:r w:rsidR="006D1F8E">
        <w:rPr>
          <w:sz w:val="22"/>
          <w:szCs w:val="22"/>
          <w:lang w:val="en-US"/>
        </w:rPr>
        <w:t xml:space="preserve">                                                                                                          </w:t>
      </w:r>
      <w:r w:rsidRPr="00DB4AE1">
        <w:rPr>
          <w:sz w:val="22"/>
          <w:szCs w:val="22"/>
          <w:lang w:val="en-US"/>
        </w:rPr>
        <w:t xml:space="preserve">       </w:t>
      </w:r>
      <w:r w:rsidR="006D1F8E">
        <w:rPr>
          <w:sz w:val="22"/>
          <w:szCs w:val="22"/>
          <w:lang w:val="en-US"/>
        </w:rPr>
        <w:t>25</w:t>
      </w:r>
      <w:r w:rsidRPr="00DB4AE1">
        <w:rPr>
          <w:sz w:val="22"/>
          <w:szCs w:val="22"/>
        </w:rPr>
        <w:t>.0</w:t>
      </w:r>
      <w:r w:rsidR="006D1F8E">
        <w:rPr>
          <w:sz w:val="22"/>
          <w:szCs w:val="22"/>
          <w:lang w:val="en-US"/>
        </w:rPr>
        <w:t>7</w:t>
      </w:r>
      <w:r w:rsidRPr="00DB4AE1">
        <w:rPr>
          <w:sz w:val="22"/>
          <w:szCs w:val="22"/>
        </w:rPr>
        <w:t>. 202</w:t>
      </w:r>
      <w:r w:rsidRPr="00DB4AE1">
        <w:rPr>
          <w:sz w:val="22"/>
          <w:szCs w:val="22"/>
          <w:lang w:val="kk-KZ"/>
        </w:rPr>
        <w:t>2</w:t>
      </w:r>
      <w:r w:rsidRPr="00DB4AE1">
        <w:rPr>
          <w:sz w:val="22"/>
          <w:szCs w:val="22"/>
        </w:rPr>
        <w:t xml:space="preserve"> год</w:t>
      </w: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2"/>
          <w:szCs w:val="22"/>
        </w:rPr>
      </w:pPr>
    </w:p>
    <w:p w:rsidR="00DB4AE1" w:rsidRPr="00DB4AE1" w:rsidRDefault="00DB4AE1" w:rsidP="00DB4A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proofErr w:type="spellStart"/>
      <w:r w:rsidRPr="00DB4AE1">
        <w:rPr>
          <w:b/>
          <w:spacing w:val="2"/>
          <w:sz w:val="22"/>
          <w:szCs w:val="22"/>
        </w:rPr>
        <w:t>Заказчик</w:t>
      </w:r>
      <w:proofErr w:type="gramStart"/>
      <w:r w:rsidRPr="00DB4AE1">
        <w:rPr>
          <w:b/>
          <w:spacing w:val="2"/>
          <w:sz w:val="22"/>
          <w:szCs w:val="22"/>
        </w:rPr>
        <w:t>:</w:t>
      </w:r>
      <w:r w:rsidRPr="00DB4AE1">
        <w:rPr>
          <w:sz w:val="22"/>
          <w:szCs w:val="22"/>
        </w:rPr>
        <w:t>Г</w:t>
      </w:r>
      <w:proofErr w:type="gramEnd"/>
      <w:r w:rsidRPr="00DB4AE1">
        <w:rPr>
          <w:sz w:val="22"/>
          <w:szCs w:val="22"/>
        </w:rPr>
        <w:t>КП</w:t>
      </w:r>
      <w:proofErr w:type="spellEnd"/>
      <w:r w:rsidRPr="00DB4AE1">
        <w:rPr>
          <w:sz w:val="22"/>
          <w:szCs w:val="22"/>
        </w:rPr>
        <w:t xml:space="preserve"> на ПХВ «</w:t>
      </w:r>
      <w:proofErr w:type="spellStart"/>
      <w:r w:rsidRPr="00DB4AE1">
        <w:rPr>
          <w:sz w:val="22"/>
          <w:szCs w:val="22"/>
        </w:rPr>
        <w:t>Акмолинский</w:t>
      </w:r>
      <w:proofErr w:type="spellEnd"/>
      <w:r w:rsidRPr="00DB4AE1">
        <w:rPr>
          <w:sz w:val="22"/>
          <w:szCs w:val="22"/>
        </w:rPr>
        <w:t xml:space="preserve">  областной  центр фтизиопульмонологии имени Коныратбека Курманбаева» при управлении здравоохранения Акмолинской области</w:t>
      </w:r>
      <w:r w:rsidRPr="00DB4AE1">
        <w:rPr>
          <w:spacing w:val="2"/>
          <w:sz w:val="22"/>
          <w:szCs w:val="22"/>
        </w:rPr>
        <w:t xml:space="preserve">, 020000 Акмолинская область, г. Кокшетау, </w:t>
      </w:r>
      <w:r w:rsidRPr="00DB4AE1">
        <w:rPr>
          <w:sz w:val="22"/>
          <w:szCs w:val="22"/>
          <w:lang w:val="kk-KZ"/>
        </w:rPr>
        <w:t>район автодороги Кокшетау – Рузаевка, №1</w:t>
      </w:r>
      <w:r w:rsidRPr="00DB4AE1">
        <w:rPr>
          <w:spacing w:val="2"/>
          <w:sz w:val="22"/>
          <w:szCs w:val="22"/>
        </w:rPr>
        <w:t>, объявляет</w:t>
      </w:r>
      <w:r w:rsidRPr="00DB4AE1">
        <w:rPr>
          <w:spacing w:val="2"/>
          <w:sz w:val="22"/>
          <w:szCs w:val="22"/>
          <w:lang w:val="kk-KZ"/>
        </w:rPr>
        <w:t xml:space="preserve"> о проведении закупа следующих товаров:</w:t>
      </w: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tbl>
      <w:tblPr>
        <w:tblW w:w="15025" w:type="dxa"/>
        <w:tblInd w:w="534" w:type="dxa"/>
        <w:tblLook w:val="04A0"/>
      </w:tblPr>
      <w:tblGrid>
        <w:gridCol w:w="633"/>
        <w:gridCol w:w="7887"/>
        <w:gridCol w:w="1276"/>
        <w:gridCol w:w="1402"/>
        <w:gridCol w:w="1984"/>
        <w:gridCol w:w="1843"/>
      </w:tblGrid>
      <w:tr w:rsidR="003576A2" w:rsidRPr="006D1F8E" w:rsidTr="006D1F8E">
        <w:trPr>
          <w:trHeight w:val="6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F8E">
              <w:rPr>
                <w:rFonts w:ascii="Times New Roman" w:hAnsi="Times New Roman" w:cs="Times New Roman"/>
                <w:b/>
                <w:bCs/>
                <w:color w:val="000000"/>
              </w:rPr>
              <w:t>Лот</w:t>
            </w:r>
          </w:p>
        </w:tc>
        <w:tc>
          <w:tcPr>
            <w:tcW w:w="7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D1F8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6D1F8E" w:rsidRDefault="003576A2" w:rsidP="00280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D1F8E">
              <w:rPr>
                <w:rFonts w:ascii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 w:rsidRPr="006D1F8E"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6D1F8E">
              <w:rPr>
                <w:rFonts w:ascii="Times New Roman" w:hAnsi="Times New Roman" w:cs="Times New Roman"/>
                <w:b/>
                <w:bCs/>
                <w:color w:val="000000"/>
              </w:rPr>
              <w:t>зм</w:t>
            </w:r>
            <w:proofErr w:type="spellEnd"/>
            <w:r w:rsidRPr="006D1F8E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6D1F8E" w:rsidRDefault="003576A2" w:rsidP="00280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F8E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6D1F8E" w:rsidRDefault="003576A2" w:rsidP="00280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F8E">
              <w:rPr>
                <w:rFonts w:ascii="Times New Roman" w:hAnsi="Times New Roman" w:cs="Times New Roman"/>
                <w:b/>
                <w:bCs/>
                <w:color w:val="000000"/>
              </w:rPr>
              <w:t>Цена за ед.,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6D1F8E" w:rsidRDefault="003576A2" w:rsidP="002805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F8E">
              <w:rPr>
                <w:rFonts w:ascii="Times New Roman" w:hAnsi="Times New Roman" w:cs="Times New Roman"/>
                <w:b/>
                <w:bCs/>
                <w:color w:val="000000"/>
              </w:rPr>
              <w:t>Сумма, тенге</w:t>
            </w:r>
          </w:p>
        </w:tc>
      </w:tr>
      <w:tr w:rsidR="003576A2" w:rsidRPr="006D1F8E" w:rsidTr="006E469B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Geno</w:t>
            </w:r>
            <w:proofErr w:type="gramStart"/>
            <w:r w:rsidRPr="006D1F8E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6D1F8E">
              <w:rPr>
                <w:rFonts w:ascii="Times New Roman" w:hAnsi="Times New Roman" w:cs="Times New Roman"/>
                <w:color w:val="000000"/>
              </w:rPr>
              <w:t>yрe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MTBDR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рIus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1ряд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540A">
              <w:rPr>
                <w:rFonts w:ascii="Times New Roman" w:hAnsi="Times New Roman" w:cs="Times New Roman"/>
                <w:color w:val="000000"/>
              </w:rPr>
              <w:t>наб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A540A">
              <w:rPr>
                <w:rFonts w:ascii="Times New Roman" w:hAnsi="Times New Roman" w:cs="Times New Roman"/>
                <w:color w:val="000000"/>
                <w:lang w:val="kk-KZ"/>
              </w:rPr>
              <w:t>644 350,00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3 221 750,00</w:t>
            </w:r>
          </w:p>
        </w:tc>
      </w:tr>
      <w:tr w:rsidR="003576A2" w:rsidRPr="006D1F8E" w:rsidTr="006E469B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Geno</w:t>
            </w:r>
            <w:proofErr w:type="gramStart"/>
            <w:r w:rsidRPr="006D1F8E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6D1F8E">
              <w:rPr>
                <w:rFonts w:ascii="Times New Roman" w:hAnsi="Times New Roman" w:cs="Times New Roman"/>
                <w:color w:val="000000"/>
              </w:rPr>
              <w:t>yре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МTBD  SL2 ряд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540A">
              <w:rPr>
                <w:rFonts w:ascii="Times New Roman" w:hAnsi="Times New Roman" w:cs="Times New Roman"/>
                <w:color w:val="000000"/>
              </w:rPr>
              <w:t>наб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A540A">
              <w:rPr>
                <w:rFonts w:ascii="Times New Roman" w:hAnsi="Times New Roman" w:cs="Times New Roman"/>
                <w:color w:val="000000"/>
                <w:lang w:val="kk-KZ"/>
              </w:rPr>
              <w:t>1 546 450,00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7 732 250,00</w:t>
            </w:r>
          </w:p>
        </w:tc>
      </w:tr>
      <w:tr w:rsidR="003576A2" w:rsidRPr="006D1F8E" w:rsidTr="006E469B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GenoLyse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540A">
              <w:rPr>
                <w:rFonts w:ascii="Times New Roman" w:hAnsi="Times New Roman" w:cs="Times New Roman"/>
                <w:color w:val="000000"/>
              </w:rPr>
              <w:t>наб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A540A">
              <w:rPr>
                <w:rFonts w:ascii="Times New Roman" w:hAnsi="Times New Roman" w:cs="Times New Roman"/>
                <w:color w:val="000000"/>
                <w:lang w:val="kk-KZ"/>
              </w:rPr>
              <w:t>57 830,00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578 300,00</w:t>
            </w:r>
          </w:p>
        </w:tc>
      </w:tr>
      <w:tr w:rsidR="003576A2" w:rsidRPr="006D1F8E" w:rsidTr="006E469B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Geno</w:t>
            </w:r>
            <w:proofErr w:type="gramStart"/>
            <w:r w:rsidRPr="006D1F8E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6D1F8E">
              <w:rPr>
                <w:rFonts w:ascii="Times New Roman" w:hAnsi="Times New Roman" w:cs="Times New Roman"/>
                <w:color w:val="000000"/>
              </w:rPr>
              <w:t>ypeMycobacterium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540A">
              <w:rPr>
                <w:rFonts w:ascii="Times New Roman" w:hAnsi="Times New Roman" w:cs="Times New Roman"/>
                <w:color w:val="000000"/>
              </w:rPr>
              <w:t>наб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A540A">
              <w:rPr>
                <w:rFonts w:ascii="Times New Roman" w:hAnsi="Times New Roman" w:cs="Times New Roman"/>
                <w:color w:val="000000"/>
                <w:lang w:val="kk-KZ"/>
              </w:rPr>
              <w:t>528 690,00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528 690,00</w:t>
            </w:r>
          </w:p>
        </w:tc>
      </w:tr>
      <w:tr w:rsidR="003576A2" w:rsidRPr="006D1F8E" w:rsidTr="006E469B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 xml:space="preserve">Набор реактивов для определения щелочной фосфатазы на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Cobasеintegra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400. (400 </w:t>
            </w:r>
            <w:proofErr w:type="spellStart"/>
            <w:proofErr w:type="gramStart"/>
            <w:r w:rsidRPr="006D1F8E">
              <w:rPr>
                <w:rFonts w:ascii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6D1F8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14 473,00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217 095,00</w:t>
            </w:r>
          </w:p>
        </w:tc>
      </w:tr>
      <w:tr w:rsidR="003576A2" w:rsidRPr="006D1F8E" w:rsidTr="006E469B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>Реагенты для определения Т3 (ИФА Вектор Бест) свободный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55 000,00</w:t>
            </w:r>
          </w:p>
        </w:tc>
      </w:tr>
      <w:tr w:rsidR="003576A2" w:rsidRPr="006D1F8E" w:rsidTr="006E469B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>Реагенты для определения Т</w:t>
            </w:r>
            <w:proofErr w:type="gramStart"/>
            <w:r w:rsidRPr="006D1F8E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6D1F8E">
              <w:rPr>
                <w:rFonts w:ascii="Times New Roman" w:hAnsi="Times New Roman" w:cs="Times New Roman"/>
                <w:color w:val="000000"/>
              </w:rPr>
              <w:t xml:space="preserve"> (ИФА Вектор Бест)  свободный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49 000,00</w:t>
            </w:r>
          </w:p>
        </w:tc>
      </w:tr>
      <w:tr w:rsidR="003576A2" w:rsidRPr="006D1F8E" w:rsidTr="006E469B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>Реагенты для определения ТТГ  (ИФА Вектор Бест)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3576A2" w:rsidRPr="006D1F8E" w:rsidTr="006E469B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>Сенсорная кассета на 100тестов/60дн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723 790,80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3 618 954,00</w:t>
            </w:r>
          </w:p>
        </w:tc>
      </w:tr>
      <w:tr w:rsidR="003576A2" w:rsidRPr="006D1F8E" w:rsidTr="006E469B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 xml:space="preserve">Калибровочный блок АВL80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basik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208 753,20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1 043 766,00</w:t>
            </w:r>
          </w:p>
        </w:tc>
      </w:tr>
      <w:tr w:rsidR="003576A2" w:rsidRPr="006D1F8E" w:rsidTr="006E469B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 xml:space="preserve">раствор контроля качества. Уровень - 1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Range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Gualichek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540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165 225,60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165 225,60</w:t>
            </w:r>
          </w:p>
        </w:tc>
      </w:tr>
      <w:tr w:rsidR="003576A2" w:rsidRPr="006D1F8E" w:rsidTr="006E469B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 xml:space="preserve">раствор контроля качества. Уровень - 2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Range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Gualichek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540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165 225,60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165 225,60</w:t>
            </w:r>
          </w:p>
        </w:tc>
      </w:tr>
      <w:tr w:rsidR="003576A2" w:rsidRPr="006D1F8E" w:rsidTr="006E469B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 xml:space="preserve">раствор контроля качества. Уровень - 3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Range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Gualichek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540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165 225,60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165 225,60</w:t>
            </w:r>
          </w:p>
        </w:tc>
      </w:tr>
      <w:tr w:rsidR="003576A2" w:rsidRPr="006D1F8E" w:rsidTr="006E469B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 xml:space="preserve">раствор контроля качества. Уровень - 4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Range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Gualichek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540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165 225,60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165 225,60</w:t>
            </w:r>
          </w:p>
        </w:tc>
      </w:tr>
      <w:tr w:rsidR="003576A2" w:rsidRPr="006D1F8E" w:rsidTr="006E469B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>термобумага ABL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540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40 312,80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120 938,40</w:t>
            </w:r>
          </w:p>
        </w:tc>
      </w:tr>
      <w:tr w:rsidR="003576A2" w:rsidRPr="003576A2" w:rsidTr="006E469B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>Реагент</w:t>
            </w:r>
            <w:r w:rsidRPr="006D1F8E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r w:rsidRPr="006D1F8E">
              <w:rPr>
                <w:rFonts w:ascii="Times New Roman" w:hAnsi="Times New Roman" w:cs="Times New Roman"/>
                <w:color w:val="000000"/>
              </w:rPr>
              <w:t>калибровочный</w:t>
            </w:r>
            <w:r w:rsidRPr="006D1F8E">
              <w:rPr>
                <w:rFonts w:ascii="Times New Roman" w:hAnsi="Times New Roman" w:cs="Times New Roman"/>
                <w:color w:val="000000"/>
                <w:lang w:val="en-US"/>
              </w:rPr>
              <w:t>/A calibration reagent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1 960 000,00</w:t>
            </w:r>
          </w:p>
        </w:tc>
      </w:tr>
      <w:tr w:rsidR="003576A2" w:rsidRPr="003576A2" w:rsidTr="006E469B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>Реагент</w:t>
            </w:r>
            <w:r w:rsidRPr="006D1F8E">
              <w:rPr>
                <w:rFonts w:ascii="Times New Roman" w:hAnsi="Times New Roman" w:cs="Times New Roman"/>
                <w:color w:val="000000"/>
                <w:lang w:val="en-US"/>
              </w:rPr>
              <w:t xml:space="preserve"> B </w:t>
            </w:r>
            <w:r w:rsidRPr="006D1F8E">
              <w:rPr>
                <w:rFonts w:ascii="Times New Roman" w:hAnsi="Times New Roman" w:cs="Times New Roman"/>
                <w:color w:val="000000"/>
              </w:rPr>
              <w:t>стандартный</w:t>
            </w:r>
            <w:r w:rsidRPr="006D1F8E">
              <w:rPr>
                <w:rFonts w:ascii="Times New Roman" w:hAnsi="Times New Roman" w:cs="Times New Roman"/>
                <w:color w:val="000000"/>
                <w:lang w:val="en-US"/>
              </w:rPr>
              <w:t xml:space="preserve">/B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  <w:lang w:val="en-US"/>
              </w:rPr>
              <w:t>standart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  <w:lang w:val="en-US"/>
              </w:rPr>
              <w:t xml:space="preserve"> reagent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450 000,00</w:t>
            </w:r>
          </w:p>
        </w:tc>
      </w:tr>
      <w:tr w:rsidR="003576A2" w:rsidRPr="006D1F8E" w:rsidTr="006E469B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Реагентактивацииэлектродов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  <w:lang w:val="en-US"/>
              </w:rPr>
              <w:t>/Electrode activation reagent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3576A2" w:rsidRPr="006D1F8E" w:rsidTr="006E469B">
        <w:trPr>
          <w:trHeight w:val="52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 xml:space="preserve">Реагент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депротеинизации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электродов/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Electrodedeproteinizationreagent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3576A2" w:rsidRPr="006D1F8E" w:rsidTr="006E469B">
        <w:trPr>
          <w:trHeight w:val="99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 xml:space="preserve">Бест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анти-ВГС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>, (комплект 2), 12х8 опр. Набор реагентов для иммуноферментного выявления и подтверждения наличия иммуноглобулинов классов G и М к вирусу гепатита</w:t>
            </w:r>
            <w:proofErr w:type="gramStart"/>
            <w:r w:rsidRPr="006D1F8E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3576A2" w:rsidRPr="006D1F8E" w:rsidTr="006E469B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Вектогеп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В-</w:t>
            </w:r>
            <w:proofErr w:type="gramStart"/>
            <w:r w:rsidRPr="006D1F8E">
              <w:rPr>
                <w:rFonts w:ascii="Times New Roman" w:hAnsi="Times New Roman" w:cs="Times New Roman"/>
                <w:color w:val="000000"/>
              </w:rPr>
              <w:t>HBs</w:t>
            </w:r>
            <w:proofErr w:type="gramEnd"/>
            <w:r w:rsidRPr="006D1F8E">
              <w:rPr>
                <w:rFonts w:ascii="Times New Roman" w:hAnsi="Times New Roman" w:cs="Times New Roman"/>
                <w:color w:val="000000"/>
              </w:rPr>
              <w:t>-антиген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(комплект 3), 12х8 опр. Набор реагентов для иммуноферментного выявления и подтверждения присутствия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HBsAg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3576A2" w:rsidRPr="006D1F8E" w:rsidTr="006E469B">
        <w:trPr>
          <w:trHeight w:val="88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Вектогеп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В-HBs-антиген-подтверждающий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тес</w:t>
            </w:r>
            <w:proofErr w:type="gramStart"/>
            <w:r w:rsidRPr="006D1F8E">
              <w:rPr>
                <w:rFonts w:ascii="Times New Roman" w:hAnsi="Times New Roman" w:cs="Times New Roman"/>
                <w:color w:val="000000"/>
              </w:rPr>
              <w:t>т(</w:t>
            </w:r>
            <w:proofErr w:type="gramEnd"/>
            <w:r w:rsidRPr="006D1F8E">
              <w:rPr>
                <w:rFonts w:ascii="Times New Roman" w:hAnsi="Times New Roman" w:cs="Times New Roman"/>
                <w:color w:val="000000"/>
              </w:rPr>
              <w:t xml:space="preserve">комплект 1), 6х8 опр. Набор реагентов для иммуноферментного подтверждения наличия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HBSAg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41 000,00</w:t>
            </w:r>
          </w:p>
        </w:tc>
      </w:tr>
      <w:tr w:rsidR="003576A2" w:rsidRPr="006D1F8E" w:rsidTr="006E469B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 xml:space="preserve">Контрольная жидкость  в пробирке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Mission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16 400,00</w:t>
            </w:r>
          </w:p>
        </w:tc>
      </w:tr>
      <w:tr w:rsidR="003576A2" w:rsidRPr="006D1F8E" w:rsidTr="006E469B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 xml:space="preserve">Тест полоски 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Акку-чек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для определения глюкозы в крови №50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540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210 000,00</w:t>
            </w:r>
          </w:p>
        </w:tc>
      </w:tr>
      <w:tr w:rsidR="003576A2" w:rsidRPr="006D1F8E" w:rsidTr="006E469B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>Наконечники 20 мкл с фильтром в штативе 96шт, стерильные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540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3576A2" w:rsidRPr="006D1F8E" w:rsidTr="006E469B">
        <w:trPr>
          <w:trHeight w:val="29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Микропробирка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1,5 мл с закручивающимися крышками (в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>. 500шт.)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540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4 121,00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20 605,00</w:t>
            </w:r>
          </w:p>
        </w:tc>
      </w:tr>
      <w:tr w:rsidR="003576A2" w:rsidRPr="006D1F8E" w:rsidTr="006E469B">
        <w:trPr>
          <w:trHeight w:val="21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>Аммоний лимоннокислый однозамещенный ХЧ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</w:rPr>
            </w:pPr>
            <w:r w:rsidRPr="001A540A">
              <w:rPr>
                <w:rFonts w:ascii="Times New Roman" w:hAnsi="Times New Roman" w:cs="Times New Roman"/>
              </w:rPr>
              <w:t>19 600,0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4 900,00</w:t>
            </w:r>
          </w:p>
        </w:tc>
      </w:tr>
      <w:tr w:rsidR="003576A2" w:rsidRPr="006D1F8E" w:rsidTr="006E469B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28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Промедол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– Раствор для инъекций,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1F8E">
              <w:rPr>
                <w:rFonts w:ascii="Times New Roman" w:hAnsi="Times New Roman" w:cs="Times New Roman"/>
                <w:color w:val="000000"/>
              </w:rPr>
              <w:t>2% –1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216,05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84 259,50</w:t>
            </w:r>
          </w:p>
        </w:tc>
      </w:tr>
      <w:tr w:rsidR="003576A2" w:rsidRPr="006D1F8E" w:rsidTr="006E469B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29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>Бинты 5*10 н/стерильные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6 000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</w:tr>
      <w:tr w:rsidR="003576A2" w:rsidRPr="006D1F8E" w:rsidTr="006E469B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30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>Вата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82 250,00</w:t>
            </w:r>
          </w:p>
        </w:tc>
      </w:tr>
      <w:tr w:rsidR="003576A2" w:rsidRPr="006D1F8E" w:rsidTr="006E469B">
        <w:trPr>
          <w:trHeight w:val="21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31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</w:rPr>
            </w:pPr>
            <w:r w:rsidRPr="006D1F8E">
              <w:rPr>
                <w:rFonts w:ascii="Times New Roman" w:hAnsi="Times New Roman" w:cs="Times New Roman"/>
              </w:rPr>
              <w:t>Бумага диаграммная на ЭКГ 215мм*25*16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</w:rPr>
            </w:pPr>
            <w:r w:rsidRPr="001A540A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40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</w:rPr>
            </w:pPr>
            <w:r w:rsidRPr="001A540A">
              <w:rPr>
                <w:rFonts w:ascii="Times New Roman" w:hAnsi="Times New Roman" w:cs="Times New Roman"/>
                <w:lang w:val="en-US"/>
              </w:rPr>
              <w:t>1 500</w:t>
            </w:r>
            <w:r w:rsidRPr="001A540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3576A2" w:rsidRPr="006D1F8E" w:rsidTr="006E469B">
        <w:trPr>
          <w:trHeight w:val="21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</w:rPr>
            </w:pPr>
            <w:r w:rsidRPr="006D1F8E">
              <w:rPr>
                <w:rFonts w:ascii="Times New Roman" w:hAnsi="Times New Roman" w:cs="Times New Roman"/>
              </w:rPr>
              <w:t xml:space="preserve">Система для вливания </w:t>
            </w:r>
            <w:proofErr w:type="spellStart"/>
            <w:r w:rsidRPr="006D1F8E">
              <w:rPr>
                <w:rFonts w:ascii="Times New Roman" w:hAnsi="Times New Roman" w:cs="Times New Roman"/>
              </w:rPr>
              <w:t>инфузионных</w:t>
            </w:r>
            <w:proofErr w:type="spellEnd"/>
            <w:r w:rsidRPr="006D1F8E">
              <w:rPr>
                <w:rFonts w:ascii="Times New Roman" w:hAnsi="Times New Roman" w:cs="Times New Roman"/>
              </w:rPr>
              <w:t xml:space="preserve"> растворов  стерильная, однократного применения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40A">
              <w:rPr>
                <w:rFonts w:ascii="Times New Roman" w:hAnsi="Times New Roman" w:cs="Times New Roman"/>
                <w:lang w:val="en-US"/>
              </w:rPr>
              <w:t>35 000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</w:rPr>
            </w:pPr>
            <w:r w:rsidRPr="001A540A">
              <w:rPr>
                <w:rFonts w:ascii="Times New Roman" w:hAnsi="Times New Roman" w:cs="Times New Roman"/>
              </w:rPr>
              <w:t>50,41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1 764 350,00</w:t>
            </w:r>
          </w:p>
        </w:tc>
      </w:tr>
      <w:tr w:rsidR="003576A2" w:rsidRPr="006D1F8E" w:rsidTr="006E469B">
        <w:trPr>
          <w:trHeight w:val="21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33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</w:rPr>
            </w:pPr>
            <w:r w:rsidRPr="006D1F8E">
              <w:rPr>
                <w:rFonts w:ascii="Times New Roman" w:hAnsi="Times New Roman" w:cs="Times New Roman"/>
              </w:rPr>
              <w:t>Шприц инъекционный трехкомпонентный стерильный однократного применения объемом 2мл с иглами 23Gx1"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40A">
              <w:rPr>
                <w:rFonts w:ascii="Times New Roman" w:hAnsi="Times New Roman" w:cs="Times New Roman"/>
                <w:lang w:val="en-US"/>
              </w:rPr>
              <w:t>60 000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</w:rPr>
            </w:pPr>
            <w:r w:rsidRPr="001A540A">
              <w:rPr>
                <w:rFonts w:ascii="Times New Roman" w:hAnsi="Times New Roman" w:cs="Times New Roman"/>
              </w:rPr>
              <w:t>12,73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763 800,00</w:t>
            </w:r>
          </w:p>
        </w:tc>
      </w:tr>
      <w:tr w:rsidR="003576A2" w:rsidRPr="006D1F8E" w:rsidTr="006E469B">
        <w:trPr>
          <w:trHeight w:val="21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34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</w:rPr>
            </w:pPr>
            <w:r w:rsidRPr="006D1F8E">
              <w:rPr>
                <w:rFonts w:ascii="Times New Roman" w:hAnsi="Times New Roman" w:cs="Times New Roman"/>
              </w:rPr>
              <w:t>Шприц инъекционный трехкомпонентный стерильный однократного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F8E">
              <w:rPr>
                <w:rFonts w:ascii="Times New Roman" w:hAnsi="Times New Roman" w:cs="Times New Roman"/>
              </w:rPr>
              <w:t>применения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F8E">
              <w:rPr>
                <w:rFonts w:ascii="Times New Roman" w:hAnsi="Times New Roman" w:cs="Times New Roman"/>
              </w:rPr>
              <w:t>объемом 5мл с иглами 22Gx1 1/2"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40A">
              <w:rPr>
                <w:rFonts w:ascii="Times New Roman" w:hAnsi="Times New Roman" w:cs="Times New Roman"/>
                <w:lang w:val="en-US"/>
              </w:rPr>
              <w:t>25 000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</w:rPr>
            </w:pPr>
            <w:r w:rsidRPr="001A540A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337 500,00</w:t>
            </w:r>
          </w:p>
        </w:tc>
      </w:tr>
      <w:tr w:rsidR="003576A2" w:rsidRPr="006D1F8E" w:rsidTr="006E469B">
        <w:trPr>
          <w:trHeight w:val="21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35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</w:rPr>
            </w:pPr>
            <w:r w:rsidRPr="006D1F8E">
              <w:rPr>
                <w:rFonts w:ascii="Times New Roman" w:hAnsi="Times New Roman" w:cs="Times New Roman"/>
              </w:rPr>
              <w:t>Шприц инъекционный трехкомпонентный стерильный однократного применения объемом 10 мл с иглами 21Gx1 1/2"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40A">
              <w:rPr>
                <w:rFonts w:ascii="Times New Roman" w:hAnsi="Times New Roman" w:cs="Times New Roman"/>
                <w:lang w:val="en-US"/>
              </w:rPr>
              <w:t>13 000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</w:rPr>
            </w:pPr>
            <w:r w:rsidRPr="001A540A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261 300,00</w:t>
            </w:r>
          </w:p>
        </w:tc>
      </w:tr>
      <w:tr w:rsidR="003576A2" w:rsidRPr="006D1F8E" w:rsidTr="006E469B">
        <w:trPr>
          <w:trHeight w:val="21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36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</w:rPr>
            </w:pPr>
            <w:r w:rsidRPr="006D1F8E">
              <w:rPr>
                <w:rFonts w:ascii="Times New Roman" w:hAnsi="Times New Roman" w:cs="Times New Roman"/>
              </w:rPr>
              <w:t>Шприц инъекционный трехкомпонентный стерильный однократного применения объемом 20 мл с иглами 20Gx 1 1/2"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40A">
              <w:rPr>
                <w:rFonts w:ascii="Times New Roman" w:hAnsi="Times New Roman" w:cs="Times New Roman"/>
                <w:lang w:val="en-US"/>
              </w:rPr>
              <w:t>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</w:rPr>
            </w:pPr>
            <w:r w:rsidRPr="001A540A">
              <w:rPr>
                <w:rFonts w:ascii="Times New Roman" w:hAnsi="Times New Roman" w:cs="Times New Roman"/>
              </w:rPr>
              <w:t>31,47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629 400</w:t>
            </w:r>
            <w:bookmarkStart w:id="0" w:name="_GoBack"/>
            <w:bookmarkEnd w:id="0"/>
            <w:r w:rsidRPr="001A540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576A2" w:rsidRPr="006D1F8E" w:rsidTr="006E469B">
        <w:trPr>
          <w:trHeight w:val="21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37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lang w:val="kk-KZ"/>
              </w:rPr>
            </w:pPr>
            <w:r w:rsidRPr="006D1F8E">
              <w:rPr>
                <w:rFonts w:ascii="Times New Roman" w:hAnsi="Times New Roman" w:cs="Times New Roman"/>
              </w:rPr>
              <w:t>Мундштук (загубник) с фильтром</w:t>
            </w:r>
            <w:r w:rsidRPr="006D1F8E">
              <w:rPr>
                <w:rFonts w:ascii="Times New Roman" w:hAnsi="Times New Roman" w:cs="Times New Roman"/>
                <w:lang w:val="kk-KZ"/>
              </w:rPr>
              <w:t xml:space="preserve"> картонный одноразовый. Типоразмер 28*65*1,0 (PSA 1000 - аналог) для спирографа СМП - 21/01 - "Р-Д"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40A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</w:rPr>
            </w:pPr>
            <w:r w:rsidRPr="001A540A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</w:tr>
      <w:tr w:rsidR="003576A2" w:rsidRPr="006D1F8E" w:rsidTr="006E469B">
        <w:trPr>
          <w:trHeight w:val="21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38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</w:rPr>
            </w:pPr>
            <w:r w:rsidRPr="006D1F8E">
              <w:rPr>
                <w:rFonts w:ascii="Times New Roman" w:hAnsi="Times New Roman" w:cs="Times New Roman"/>
              </w:rPr>
              <w:t>Скальпель с лезвием №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</w:rPr>
            </w:pPr>
            <w:r w:rsidRPr="001A54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</w:rPr>
            </w:pPr>
            <w:r w:rsidRPr="001A540A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19 500,00</w:t>
            </w:r>
          </w:p>
        </w:tc>
      </w:tr>
      <w:tr w:rsidR="003576A2" w:rsidRPr="006D1F8E" w:rsidTr="006E469B">
        <w:trPr>
          <w:trHeight w:val="21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6D1F8E" w:rsidRDefault="003576A2" w:rsidP="006D1F8E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 xml:space="preserve">Щетки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Pull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Thru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для очистки каналов эндоскопа диаметр обрабатываемого канала от 2,8 мм до 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RANGE!D41"/>
            <w:r w:rsidRPr="001A540A">
              <w:rPr>
                <w:rFonts w:ascii="Times New Roman" w:hAnsi="Times New Roman" w:cs="Times New Roman"/>
                <w:color w:val="000000"/>
              </w:rPr>
              <w:t>120</w:t>
            </w:r>
            <w:bookmarkEnd w:id="1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  <w:lang w:val="en-US"/>
              </w:rPr>
              <w:t>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492 000,00</w:t>
            </w:r>
          </w:p>
        </w:tc>
      </w:tr>
      <w:tr w:rsidR="003576A2" w:rsidRPr="006D1F8E" w:rsidTr="006E469B">
        <w:trPr>
          <w:trHeight w:val="315"/>
        </w:trPr>
        <w:tc>
          <w:tcPr>
            <w:tcW w:w="13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6D1F8E" w:rsidRDefault="003576A2" w:rsidP="006D1F8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F8E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A2" w:rsidRPr="001A540A" w:rsidRDefault="003576A2" w:rsidP="002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26 392 410,30</w:t>
            </w:r>
          </w:p>
        </w:tc>
      </w:tr>
    </w:tbl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ind w:left="1212"/>
        <w:jc w:val="both"/>
        <w:textAlignment w:val="baseline"/>
        <w:rPr>
          <w:spacing w:val="2"/>
          <w:sz w:val="22"/>
          <w:szCs w:val="22"/>
          <w:lang w:val="kk-KZ"/>
        </w:rPr>
      </w:pP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420"/>
        <w:gridCol w:w="636"/>
        <w:gridCol w:w="624"/>
        <w:gridCol w:w="636"/>
        <w:gridCol w:w="624"/>
        <w:gridCol w:w="840"/>
        <w:gridCol w:w="840"/>
        <w:gridCol w:w="1260"/>
        <w:gridCol w:w="1260"/>
        <w:gridCol w:w="1260"/>
      </w:tblGrid>
      <w:tr w:rsidR="00DB4AE1" w:rsidRPr="00DB4AE1" w:rsidTr="00266064">
        <w:trPr>
          <w:hidden/>
        </w:trPr>
        <w:tc>
          <w:tcPr>
            <w:tcW w:w="420" w:type="dxa"/>
            <w:vAlign w:val="center"/>
            <w:hideMark/>
          </w:tcPr>
          <w:p w:rsidR="00DB4AE1" w:rsidRPr="00DB4AE1" w:rsidRDefault="00DB4AE1" w:rsidP="00266064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36" w:type="dxa"/>
            <w:vAlign w:val="center"/>
            <w:hideMark/>
          </w:tcPr>
          <w:p w:rsidR="00DB4AE1" w:rsidRPr="00DB4AE1" w:rsidRDefault="00DB4AE1" w:rsidP="00266064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24" w:type="dxa"/>
            <w:vAlign w:val="center"/>
            <w:hideMark/>
          </w:tcPr>
          <w:p w:rsidR="00DB4AE1" w:rsidRPr="00DB4AE1" w:rsidRDefault="00DB4AE1" w:rsidP="00266064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36" w:type="dxa"/>
            <w:vAlign w:val="center"/>
            <w:hideMark/>
          </w:tcPr>
          <w:p w:rsidR="00DB4AE1" w:rsidRPr="00DB4AE1" w:rsidRDefault="00DB4AE1" w:rsidP="00266064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24" w:type="dxa"/>
            <w:vAlign w:val="center"/>
            <w:hideMark/>
          </w:tcPr>
          <w:p w:rsidR="00DB4AE1" w:rsidRPr="00DB4AE1" w:rsidRDefault="00DB4AE1" w:rsidP="00266064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840" w:type="dxa"/>
            <w:vAlign w:val="center"/>
            <w:hideMark/>
          </w:tcPr>
          <w:p w:rsidR="00DB4AE1" w:rsidRPr="00DB4AE1" w:rsidRDefault="00DB4AE1" w:rsidP="00266064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840" w:type="dxa"/>
            <w:vAlign w:val="center"/>
            <w:hideMark/>
          </w:tcPr>
          <w:p w:rsidR="00DB4AE1" w:rsidRPr="00DB4AE1" w:rsidRDefault="00DB4AE1" w:rsidP="00266064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260" w:type="dxa"/>
            <w:vAlign w:val="center"/>
            <w:hideMark/>
          </w:tcPr>
          <w:p w:rsidR="00DB4AE1" w:rsidRPr="00DB4AE1" w:rsidRDefault="00DB4AE1" w:rsidP="00266064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260" w:type="dxa"/>
            <w:vAlign w:val="center"/>
            <w:hideMark/>
          </w:tcPr>
          <w:p w:rsidR="00DB4AE1" w:rsidRPr="00DB4AE1" w:rsidRDefault="00DB4AE1" w:rsidP="00266064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260" w:type="dxa"/>
            <w:vAlign w:val="center"/>
            <w:hideMark/>
          </w:tcPr>
          <w:p w:rsidR="00DB4AE1" w:rsidRPr="00DB4AE1" w:rsidRDefault="00DB4AE1" w:rsidP="00266064">
            <w:pPr>
              <w:rPr>
                <w:rFonts w:ascii="Times New Roman" w:hAnsi="Times New Roman" w:cs="Times New Roman"/>
                <w:vanish/>
              </w:rPr>
            </w:pPr>
          </w:p>
        </w:tc>
      </w:tr>
    </w:tbl>
    <w:p w:rsidR="00DB4AE1" w:rsidRPr="00DB4AE1" w:rsidRDefault="00DB4AE1" w:rsidP="00DB4A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DB4AE1">
        <w:rPr>
          <w:b/>
          <w:spacing w:val="2"/>
          <w:sz w:val="22"/>
          <w:szCs w:val="22"/>
        </w:rPr>
        <w:t>Место поставки товара</w:t>
      </w:r>
      <w:r w:rsidRPr="00DB4AE1">
        <w:rPr>
          <w:spacing w:val="2"/>
          <w:sz w:val="22"/>
          <w:szCs w:val="22"/>
        </w:rPr>
        <w:t xml:space="preserve">: г. Кокшетау, </w:t>
      </w:r>
      <w:r w:rsidRPr="00DB4AE1">
        <w:rPr>
          <w:sz w:val="22"/>
          <w:szCs w:val="22"/>
          <w:lang w:val="kk-KZ"/>
        </w:rPr>
        <w:t>район автодороги Кокшетау – Рузаевка, №1</w:t>
      </w:r>
      <w:r w:rsidRPr="00DB4AE1">
        <w:rPr>
          <w:spacing w:val="2"/>
          <w:sz w:val="22"/>
          <w:szCs w:val="22"/>
        </w:rPr>
        <w:t xml:space="preserve"> Аптека.</w:t>
      </w: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pacing w:val="2"/>
          <w:sz w:val="22"/>
          <w:szCs w:val="22"/>
        </w:rPr>
      </w:pPr>
    </w:p>
    <w:p w:rsidR="00DB4AE1" w:rsidRPr="00D86449" w:rsidRDefault="00DB4AE1" w:rsidP="00DB4A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D86449">
        <w:rPr>
          <w:b/>
          <w:spacing w:val="2"/>
          <w:sz w:val="22"/>
          <w:szCs w:val="22"/>
        </w:rPr>
        <w:t xml:space="preserve">Срок поставки товара: </w:t>
      </w:r>
      <w:r w:rsidRPr="00D86449">
        <w:rPr>
          <w:spacing w:val="2"/>
          <w:sz w:val="22"/>
          <w:szCs w:val="22"/>
          <w:u w:val="single"/>
        </w:rPr>
        <w:t xml:space="preserve">По заявке заказчика. </w:t>
      </w:r>
      <w:r w:rsidRPr="00D86449">
        <w:rPr>
          <w:color w:val="222222"/>
          <w:sz w:val="22"/>
          <w:szCs w:val="22"/>
          <w:u w:val="single"/>
          <w:shd w:val="clear" w:color="auto" w:fill="FFFFFF"/>
        </w:rPr>
        <w:t xml:space="preserve">Поставка товара должна быть осуществлена в течение 2 рабочих </w:t>
      </w:r>
      <w:proofErr w:type="spellStart"/>
      <w:r w:rsidRPr="00D86449">
        <w:rPr>
          <w:color w:val="222222"/>
          <w:sz w:val="22"/>
          <w:szCs w:val="22"/>
          <w:u w:val="single"/>
          <w:shd w:val="clear" w:color="auto" w:fill="FFFFFF"/>
        </w:rPr>
        <w:t>днейс</w:t>
      </w:r>
      <w:proofErr w:type="spellEnd"/>
      <w:r w:rsidRPr="00D86449">
        <w:rPr>
          <w:color w:val="222222"/>
          <w:sz w:val="22"/>
          <w:szCs w:val="22"/>
          <w:u w:val="single"/>
          <w:shd w:val="clear" w:color="auto" w:fill="FFFFFF"/>
        </w:rPr>
        <w:t xml:space="preserve"> момента подачи заявки г. Кокшетау, трасса Кокшетау </w:t>
      </w:r>
      <w:proofErr w:type="gramStart"/>
      <w:r w:rsidRPr="00D86449">
        <w:rPr>
          <w:color w:val="222222"/>
          <w:sz w:val="22"/>
          <w:szCs w:val="22"/>
          <w:u w:val="single"/>
          <w:shd w:val="clear" w:color="auto" w:fill="FFFFFF"/>
        </w:rPr>
        <w:t>-Р</w:t>
      </w:r>
      <w:proofErr w:type="gramEnd"/>
      <w:r w:rsidRPr="00D86449">
        <w:rPr>
          <w:color w:val="222222"/>
          <w:sz w:val="22"/>
          <w:szCs w:val="22"/>
          <w:u w:val="single"/>
          <w:shd w:val="clear" w:color="auto" w:fill="FFFFFF"/>
        </w:rPr>
        <w:t>узаевка 1. Склад МИ. В цену товара входит поставка, транспортировка, разгрузка и складирование товара в помещение склада.</w:t>
      </w: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2"/>
          <w:szCs w:val="22"/>
        </w:rPr>
      </w:pPr>
    </w:p>
    <w:p w:rsidR="00DB4AE1" w:rsidRPr="00DB4AE1" w:rsidRDefault="00DB4AE1" w:rsidP="00DB4A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DB4AE1">
        <w:rPr>
          <w:b/>
          <w:spacing w:val="2"/>
          <w:sz w:val="22"/>
          <w:szCs w:val="22"/>
        </w:rPr>
        <w:t>Условия поставки:</w:t>
      </w:r>
      <w:r w:rsidRPr="00DB4AE1">
        <w:rPr>
          <w:spacing w:val="2"/>
          <w:sz w:val="22"/>
          <w:szCs w:val="22"/>
        </w:rPr>
        <w:t xml:space="preserve"> Доставить товар на склад своим транспортом по количеству, качеству, ассортименту указанным в данном объявлении, в указанные сроки.</w:t>
      </w:r>
    </w:p>
    <w:p w:rsidR="00DB4AE1" w:rsidRPr="00DB4AE1" w:rsidRDefault="00DB4AE1" w:rsidP="00DB4A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DB4AE1">
        <w:rPr>
          <w:spacing w:val="2"/>
          <w:sz w:val="22"/>
          <w:szCs w:val="22"/>
        </w:rPr>
        <w:t xml:space="preserve">Пакет документов с ценовыми предложениями представить в срок с </w:t>
      </w:r>
      <w:r w:rsidR="006D1F8E" w:rsidRPr="006D1F8E">
        <w:rPr>
          <w:spacing w:val="2"/>
          <w:sz w:val="22"/>
          <w:szCs w:val="22"/>
        </w:rPr>
        <w:t>25</w:t>
      </w:r>
      <w:r w:rsidRPr="00DB4AE1">
        <w:rPr>
          <w:spacing w:val="2"/>
          <w:sz w:val="22"/>
          <w:szCs w:val="22"/>
        </w:rPr>
        <w:t xml:space="preserve"> ию</w:t>
      </w:r>
      <w:r w:rsidR="006D1F8E">
        <w:rPr>
          <w:spacing w:val="2"/>
          <w:sz w:val="22"/>
          <w:szCs w:val="22"/>
        </w:rPr>
        <w:t>л</w:t>
      </w:r>
      <w:r w:rsidRPr="00DB4AE1">
        <w:rPr>
          <w:spacing w:val="2"/>
          <w:sz w:val="22"/>
          <w:szCs w:val="22"/>
        </w:rPr>
        <w:t>я до</w:t>
      </w:r>
      <w:r w:rsidRPr="00DB4AE1">
        <w:rPr>
          <w:spacing w:val="2"/>
          <w:sz w:val="22"/>
          <w:szCs w:val="22"/>
          <w:lang w:val="kk-KZ"/>
        </w:rPr>
        <w:t xml:space="preserve"> </w:t>
      </w:r>
      <w:r w:rsidR="006D1F8E" w:rsidRPr="006D1F8E">
        <w:rPr>
          <w:spacing w:val="2"/>
          <w:sz w:val="22"/>
          <w:szCs w:val="22"/>
        </w:rPr>
        <w:t>02</w:t>
      </w:r>
      <w:r w:rsidRPr="00DB4AE1">
        <w:rPr>
          <w:spacing w:val="2"/>
          <w:sz w:val="22"/>
          <w:szCs w:val="22"/>
          <w:lang w:val="kk-KZ"/>
        </w:rPr>
        <w:t xml:space="preserve"> </w:t>
      </w:r>
      <w:r w:rsidR="006D1F8E">
        <w:rPr>
          <w:spacing w:val="2"/>
          <w:sz w:val="22"/>
          <w:szCs w:val="22"/>
        </w:rPr>
        <w:t>августа</w:t>
      </w:r>
      <w:r w:rsidRPr="00DB4AE1">
        <w:rPr>
          <w:spacing w:val="2"/>
          <w:sz w:val="22"/>
          <w:szCs w:val="22"/>
          <w:lang w:val="kk-KZ"/>
        </w:rPr>
        <w:t xml:space="preserve"> </w:t>
      </w:r>
      <w:r w:rsidRPr="00DB4AE1">
        <w:rPr>
          <w:spacing w:val="2"/>
          <w:sz w:val="22"/>
          <w:szCs w:val="22"/>
        </w:rPr>
        <w:t>202</w:t>
      </w:r>
      <w:r w:rsidRPr="00DB4AE1">
        <w:rPr>
          <w:spacing w:val="2"/>
          <w:sz w:val="22"/>
          <w:szCs w:val="22"/>
          <w:lang w:val="kk-KZ"/>
        </w:rPr>
        <w:t>2</w:t>
      </w:r>
      <w:r w:rsidRPr="00DB4AE1">
        <w:rPr>
          <w:spacing w:val="2"/>
          <w:sz w:val="22"/>
          <w:szCs w:val="22"/>
        </w:rPr>
        <w:t xml:space="preserve"> года, до 10 ч 00 мин включительно, по адресу: 020000 </w:t>
      </w:r>
      <w:proofErr w:type="spellStart"/>
      <w:r w:rsidRPr="00DB4AE1">
        <w:rPr>
          <w:spacing w:val="2"/>
          <w:sz w:val="22"/>
          <w:szCs w:val="22"/>
        </w:rPr>
        <w:t>Акмолинская</w:t>
      </w:r>
      <w:proofErr w:type="spellEnd"/>
      <w:r w:rsidRPr="00DB4AE1">
        <w:rPr>
          <w:spacing w:val="2"/>
          <w:sz w:val="22"/>
          <w:szCs w:val="22"/>
        </w:rPr>
        <w:t xml:space="preserve"> область, г. Кокшетау, </w:t>
      </w:r>
      <w:r w:rsidRPr="00DB4AE1">
        <w:rPr>
          <w:sz w:val="22"/>
          <w:szCs w:val="22"/>
          <w:lang w:val="kk-KZ"/>
        </w:rPr>
        <w:t>район автодороги Кокшетау – Рузаевка, №1</w:t>
      </w:r>
      <w:r w:rsidRPr="00DB4AE1">
        <w:rPr>
          <w:spacing w:val="2"/>
          <w:sz w:val="22"/>
          <w:szCs w:val="22"/>
        </w:rPr>
        <w:t xml:space="preserve">, </w:t>
      </w:r>
      <w:r w:rsidRPr="00DB4AE1">
        <w:rPr>
          <w:spacing w:val="2"/>
          <w:sz w:val="22"/>
          <w:szCs w:val="22"/>
          <w:lang w:val="kk-KZ"/>
        </w:rPr>
        <w:t>Кабинет государственных закупок</w:t>
      </w:r>
      <w:r w:rsidRPr="00DB4AE1">
        <w:rPr>
          <w:spacing w:val="2"/>
          <w:sz w:val="22"/>
          <w:szCs w:val="22"/>
        </w:rPr>
        <w:t xml:space="preserve">. Окончательный срок подачи ценовых предложений до 10 часов 00 минут </w:t>
      </w:r>
      <w:r w:rsidR="006D1F8E" w:rsidRPr="006D1F8E">
        <w:rPr>
          <w:spacing w:val="2"/>
          <w:sz w:val="22"/>
          <w:szCs w:val="22"/>
        </w:rPr>
        <w:t>02</w:t>
      </w:r>
      <w:r w:rsidR="006D1F8E" w:rsidRPr="00DB4AE1">
        <w:rPr>
          <w:spacing w:val="2"/>
          <w:sz w:val="22"/>
          <w:szCs w:val="22"/>
          <w:lang w:val="kk-KZ"/>
        </w:rPr>
        <w:t xml:space="preserve"> </w:t>
      </w:r>
      <w:r w:rsidR="006D1F8E">
        <w:rPr>
          <w:spacing w:val="2"/>
          <w:sz w:val="22"/>
          <w:szCs w:val="22"/>
        </w:rPr>
        <w:t>августа</w:t>
      </w:r>
      <w:r w:rsidR="006D1F8E" w:rsidRPr="00DB4AE1">
        <w:rPr>
          <w:spacing w:val="2"/>
          <w:sz w:val="22"/>
          <w:szCs w:val="22"/>
          <w:lang w:val="kk-KZ"/>
        </w:rPr>
        <w:t xml:space="preserve"> </w:t>
      </w:r>
      <w:r w:rsidRPr="00DB4AE1">
        <w:rPr>
          <w:spacing w:val="2"/>
          <w:sz w:val="22"/>
          <w:szCs w:val="22"/>
        </w:rPr>
        <w:t>202</w:t>
      </w:r>
      <w:r w:rsidRPr="00DB4AE1">
        <w:rPr>
          <w:spacing w:val="2"/>
          <w:sz w:val="22"/>
          <w:szCs w:val="22"/>
          <w:lang w:val="kk-KZ"/>
        </w:rPr>
        <w:t>2</w:t>
      </w:r>
      <w:r w:rsidR="006D1F8E">
        <w:rPr>
          <w:spacing w:val="2"/>
          <w:sz w:val="22"/>
          <w:szCs w:val="22"/>
        </w:rPr>
        <w:t xml:space="preserve"> года. </w:t>
      </w:r>
      <w:r w:rsidRPr="00DB4AE1">
        <w:rPr>
          <w:spacing w:val="2"/>
          <w:sz w:val="22"/>
          <w:szCs w:val="22"/>
        </w:rPr>
        <w:t xml:space="preserve">Конверты с ценовыми предложениями будут вскрываться в 11 часов 00 </w:t>
      </w:r>
      <w:r w:rsidRPr="00DB4AE1">
        <w:rPr>
          <w:spacing w:val="2"/>
          <w:sz w:val="22"/>
          <w:szCs w:val="22"/>
        </w:rPr>
        <w:lastRenderedPageBreak/>
        <w:t xml:space="preserve">минут </w:t>
      </w:r>
      <w:r w:rsidR="006D1F8E" w:rsidRPr="006D1F8E">
        <w:rPr>
          <w:spacing w:val="2"/>
          <w:sz w:val="22"/>
          <w:szCs w:val="22"/>
        </w:rPr>
        <w:t>02</w:t>
      </w:r>
      <w:r w:rsidR="006D1F8E" w:rsidRPr="00DB4AE1">
        <w:rPr>
          <w:spacing w:val="2"/>
          <w:sz w:val="22"/>
          <w:szCs w:val="22"/>
          <w:lang w:val="kk-KZ"/>
        </w:rPr>
        <w:t xml:space="preserve"> </w:t>
      </w:r>
      <w:r w:rsidR="006D1F8E">
        <w:rPr>
          <w:spacing w:val="2"/>
          <w:sz w:val="22"/>
          <w:szCs w:val="22"/>
        </w:rPr>
        <w:t>августа</w:t>
      </w:r>
      <w:r w:rsidR="006D1F8E" w:rsidRPr="00DB4AE1">
        <w:rPr>
          <w:spacing w:val="2"/>
          <w:sz w:val="22"/>
          <w:szCs w:val="22"/>
          <w:lang w:val="kk-KZ"/>
        </w:rPr>
        <w:t xml:space="preserve"> </w:t>
      </w:r>
      <w:r w:rsidRPr="00DB4AE1">
        <w:rPr>
          <w:spacing w:val="2"/>
          <w:sz w:val="22"/>
          <w:szCs w:val="22"/>
        </w:rPr>
        <w:t>202</w:t>
      </w:r>
      <w:r w:rsidRPr="00DB4AE1">
        <w:rPr>
          <w:spacing w:val="2"/>
          <w:sz w:val="22"/>
          <w:szCs w:val="22"/>
          <w:lang w:val="kk-KZ"/>
        </w:rPr>
        <w:t>2</w:t>
      </w:r>
      <w:r w:rsidRPr="00DB4AE1">
        <w:rPr>
          <w:spacing w:val="2"/>
          <w:sz w:val="22"/>
          <w:szCs w:val="22"/>
        </w:rPr>
        <w:t xml:space="preserve"> года по адресу:</w:t>
      </w:r>
      <w:r w:rsidR="006D1F8E">
        <w:rPr>
          <w:spacing w:val="2"/>
          <w:sz w:val="22"/>
          <w:szCs w:val="22"/>
        </w:rPr>
        <w:t xml:space="preserve"> </w:t>
      </w:r>
      <w:r w:rsidRPr="00DB4AE1">
        <w:rPr>
          <w:spacing w:val="2"/>
          <w:sz w:val="22"/>
          <w:szCs w:val="22"/>
        </w:rPr>
        <w:t xml:space="preserve">020000 </w:t>
      </w:r>
      <w:proofErr w:type="spellStart"/>
      <w:r w:rsidRPr="00DB4AE1">
        <w:rPr>
          <w:spacing w:val="2"/>
          <w:sz w:val="22"/>
          <w:szCs w:val="22"/>
        </w:rPr>
        <w:t>Акмолинская</w:t>
      </w:r>
      <w:proofErr w:type="spellEnd"/>
      <w:r w:rsidRPr="00DB4AE1">
        <w:rPr>
          <w:spacing w:val="2"/>
          <w:sz w:val="22"/>
          <w:szCs w:val="22"/>
        </w:rPr>
        <w:t xml:space="preserve"> область, </w:t>
      </w:r>
      <w:proofErr w:type="gramStart"/>
      <w:r w:rsidRPr="00DB4AE1">
        <w:rPr>
          <w:spacing w:val="2"/>
          <w:sz w:val="22"/>
          <w:szCs w:val="22"/>
        </w:rPr>
        <w:t>г</w:t>
      </w:r>
      <w:proofErr w:type="gramEnd"/>
      <w:r w:rsidRPr="00DB4AE1">
        <w:rPr>
          <w:spacing w:val="2"/>
          <w:sz w:val="22"/>
          <w:szCs w:val="22"/>
        </w:rPr>
        <w:t xml:space="preserve">. Кокшетау, </w:t>
      </w:r>
      <w:r w:rsidRPr="00DB4AE1">
        <w:rPr>
          <w:sz w:val="22"/>
          <w:szCs w:val="22"/>
          <w:lang w:val="kk-KZ"/>
        </w:rPr>
        <w:t>район автодороги Кокшетау – Рузаевка, №1</w:t>
      </w:r>
      <w:r w:rsidRPr="00DB4AE1">
        <w:rPr>
          <w:spacing w:val="2"/>
          <w:sz w:val="22"/>
          <w:szCs w:val="22"/>
        </w:rPr>
        <w:t>, кабинет государственных закупок.</w:t>
      </w:r>
    </w:p>
    <w:p w:rsidR="00DB4AE1" w:rsidRPr="00DB4AE1" w:rsidRDefault="00DB4AE1" w:rsidP="00DB4A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B4AE1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B4AE1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DB4AE1">
        <w:rPr>
          <w:color w:val="000000"/>
          <w:sz w:val="22"/>
          <w:szCs w:val="22"/>
        </w:rPr>
        <w:t>главой 4  Правил утвержденных постановлением Правительства</w:t>
      </w:r>
      <w:proofErr w:type="gramEnd"/>
      <w:r w:rsidRPr="00DB4AE1">
        <w:rPr>
          <w:color w:val="000000"/>
          <w:sz w:val="22"/>
          <w:szCs w:val="22"/>
        </w:rPr>
        <w:t>№</w:t>
      </w:r>
      <w:r w:rsidRPr="00DB4AE1">
        <w:rPr>
          <w:color w:val="000000"/>
          <w:sz w:val="22"/>
          <w:szCs w:val="22"/>
          <w:lang w:val="kk-KZ"/>
        </w:rPr>
        <w:t>375,</w:t>
      </w:r>
      <w:r w:rsidRPr="00DB4AE1">
        <w:rPr>
          <w:rStyle w:val="s0"/>
          <w:sz w:val="22"/>
          <w:szCs w:val="22"/>
        </w:rPr>
        <w:t>а также описание и объем фармацевтических услуг</w:t>
      </w: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2"/>
          <w:szCs w:val="22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Глава 4 Правил 375: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Требования к лекарственным средствам </w:t>
      </w:r>
      <w:proofErr w:type="spellStart"/>
      <w:r w:rsidRPr="00DB4AE1">
        <w:rPr>
          <w:rFonts w:ascii="Times New Roman" w:hAnsi="Times New Roman" w:cs="Times New Roman"/>
          <w:b/>
          <w:color w:val="000000"/>
        </w:rPr>
        <w:t>имедицинским</w:t>
      </w:r>
      <w:proofErr w:type="spellEnd"/>
      <w:r w:rsidRPr="00DB4AE1">
        <w:rPr>
          <w:rFonts w:ascii="Times New Roman" w:hAnsi="Times New Roman" w:cs="Times New Roman"/>
          <w:b/>
          <w:color w:val="000000"/>
        </w:rPr>
        <w:t xml:space="preserve">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страхования: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proofErr w:type="gramStart"/>
      <w:r w:rsidRPr="00DB4AE1">
        <w:rPr>
          <w:rFonts w:ascii="Times New Roman" w:hAnsi="Times New Roman" w:cs="Times New Roman"/>
          <w:color w:val="000000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DB4AE1">
        <w:rPr>
          <w:rFonts w:ascii="Times New Roman" w:hAnsi="Times New Roman" w:cs="Times New Roman"/>
          <w:color w:val="000000"/>
        </w:rPr>
        <w:t>орфанных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Pr="00DB4AE1">
        <w:rPr>
          <w:rFonts w:ascii="Times New Roman" w:hAnsi="Times New Roman" w:cs="Times New Roman"/>
          <w:color w:val="000000"/>
        </w:rPr>
        <w:t>орфанных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DB4AE1" w:rsidRPr="00B26890" w:rsidRDefault="00DB4AE1" w:rsidP="00DB4AE1">
      <w:pPr>
        <w:jc w:val="both"/>
        <w:rPr>
          <w:rFonts w:ascii="Times New Roman" w:hAnsi="Times New Roman" w:cs="Times New Roman"/>
          <w:color w:val="000000"/>
        </w:rPr>
      </w:pPr>
      <w:bookmarkStart w:id="2" w:name="z127"/>
      <w:r w:rsidRPr="00DB4AE1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bookmarkEnd w:id="2"/>
    <w:p w:rsidR="00DB4AE1" w:rsidRPr="00B26890" w:rsidRDefault="00DB4AE1" w:rsidP="00DB4AE1">
      <w:pPr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color w:val="000000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Pr="00DB4AE1">
        <w:rPr>
          <w:rFonts w:ascii="Times New Roman" w:hAnsi="Times New Roman" w:cs="Times New Roman"/>
          <w:color w:val="000000"/>
        </w:rPr>
        <w:t>на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закуп.</w:t>
      </w:r>
    </w:p>
    <w:p w:rsidR="00DB4AE1" w:rsidRPr="00B26890" w:rsidRDefault="00DB4AE1" w:rsidP="00DB4AE1">
      <w:pPr>
        <w:jc w:val="both"/>
        <w:rPr>
          <w:rFonts w:ascii="Times New Roman" w:hAnsi="Times New Roman" w:cs="Times New Roman"/>
        </w:rPr>
      </w:pPr>
      <w:proofErr w:type="gramStart"/>
      <w:r w:rsidRPr="00DB4AE1">
        <w:rPr>
          <w:rFonts w:ascii="Times New Roman" w:hAnsi="Times New Roman" w:cs="Times New Roman"/>
          <w:color w:val="000000"/>
        </w:rPr>
        <w:t>3) непревышение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DB4AE1" w:rsidRPr="00B26890" w:rsidRDefault="00DB4AE1" w:rsidP="00DB4AE1">
      <w:pPr>
        <w:jc w:val="both"/>
        <w:rPr>
          <w:rFonts w:ascii="Times New Roman" w:hAnsi="Times New Roman" w:cs="Times New Roman"/>
          <w:b/>
        </w:rPr>
      </w:pPr>
      <w:proofErr w:type="gramStart"/>
      <w:r w:rsidRPr="00DB4AE1">
        <w:rPr>
          <w:rFonts w:ascii="Times New Roman" w:hAnsi="Times New Roman" w:cs="Times New Roman"/>
          <w:b/>
          <w:color w:val="000000"/>
        </w:rPr>
        <w:t>19) 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  <w:proofErr w:type="gramEnd"/>
    </w:p>
    <w:p w:rsidR="00DB4AE1" w:rsidRPr="00B26890" w:rsidRDefault="00DB4AE1" w:rsidP="00B26890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7. </w:t>
      </w:r>
      <w:r w:rsidRPr="00DB4AE1">
        <w:rPr>
          <w:rFonts w:ascii="Times New Roman" w:hAnsi="Times New Roman" w:cs="Times New Roman"/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</w:t>
      </w:r>
      <w:r w:rsidRPr="00DB4AE1">
        <w:rPr>
          <w:rFonts w:ascii="Times New Roman" w:hAnsi="Times New Roman" w:cs="Times New Roman"/>
          <w:color w:val="000000"/>
        </w:rPr>
        <w:lastRenderedPageBreak/>
        <w:t>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описание и объем фармацевтических услуг.</w:t>
      </w:r>
    </w:p>
    <w:p w:rsidR="00DB4AE1" w:rsidRPr="00DB4AE1" w:rsidRDefault="00DB4AE1" w:rsidP="00DB4A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8.</w:t>
      </w:r>
      <w:r w:rsidRPr="00DB4AE1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B4AE1" w:rsidRPr="00DB4AE1" w:rsidRDefault="00DB4AE1" w:rsidP="00DB4A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8. </w:t>
      </w:r>
      <w:r w:rsidRPr="00DB4AE1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</w:t>
      </w:r>
      <w:proofErr w:type="gramStart"/>
      <w:r w:rsidRPr="00DB4AE1">
        <w:rPr>
          <w:rFonts w:ascii="Times New Roman" w:hAnsi="Times New Roman" w:cs="Times New Roman"/>
          <w:color w:val="000000"/>
        </w:rPr>
        <w:t>с даты завершения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приема ценовых предложений. </w:t>
      </w:r>
    </w:p>
    <w:p w:rsidR="00DB4AE1" w:rsidRPr="00DB4AE1" w:rsidRDefault="00B26890" w:rsidP="00DB4A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Протокол </w:t>
      </w:r>
      <w:r w:rsidR="00DB4AE1" w:rsidRPr="00DB4AE1">
        <w:rPr>
          <w:rFonts w:ascii="Times New Roman" w:hAnsi="Times New Roman" w:cs="Times New Roman"/>
          <w:color w:val="000000"/>
        </w:rPr>
        <w:t xml:space="preserve">размещается на </w:t>
      </w:r>
      <w:proofErr w:type="spellStart"/>
      <w:r w:rsidR="00DB4AE1" w:rsidRPr="00DB4AE1">
        <w:rPr>
          <w:rFonts w:ascii="Times New Roman" w:hAnsi="Times New Roman" w:cs="Times New Roman"/>
          <w:color w:val="000000"/>
        </w:rPr>
        <w:t>интернет-ресурсе</w:t>
      </w:r>
      <w:proofErr w:type="spellEnd"/>
      <w:r w:rsidR="00DB4AE1" w:rsidRPr="00DB4AE1">
        <w:rPr>
          <w:rFonts w:ascii="Times New Roman" w:hAnsi="Times New Roman" w:cs="Times New Roman"/>
          <w:color w:val="000000"/>
        </w:rPr>
        <w:t xml:space="preserve"> заказчика или организатора закупа.</w:t>
      </w:r>
    </w:p>
    <w:p w:rsidR="00DB4AE1" w:rsidRPr="00DB4AE1" w:rsidRDefault="00DB4AE1" w:rsidP="00B2689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9. </w:t>
      </w:r>
      <w:r w:rsidRPr="00DB4AE1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DB4AE1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            11.</w:t>
      </w:r>
      <w:r w:rsidRPr="00DB4AE1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13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:rsidR="00DB4AE1" w:rsidRPr="00DB4AE1" w:rsidRDefault="00DB4AE1" w:rsidP="00B2689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12.</w:t>
      </w:r>
      <w:r w:rsidRPr="00DB4AE1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DB4AE1" w:rsidRPr="00DB4AE1" w:rsidRDefault="00DB4AE1" w:rsidP="00B2689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B4AE1" w:rsidRPr="00B26890" w:rsidRDefault="00DB4AE1" w:rsidP="00B26890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 xml:space="preserve">1) 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B4AE1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</w:t>
      </w:r>
      <w:proofErr w:type="spellStart"/>
      <w:r w:rsidRPr="00DB4AE1">
        <w:rPr>
          <w:rFonts w:ascii="Times New Roman" w:hAnsi="Times New Roman" w:cs="Times New Roman"/>
          <w:color w:val="000000"/>
        </w:rPr>
        <w:t>органов</w:t>
      </w:r>
      <w:proofErr w:type="gramStart"/>
      <w:r w:rsidRPr="00DB4AE1">
        <w:rPr>
          <w:rFonts w:ascii="Times New Roman" w:hAnsi="Times New Roman" w:cs="Times New Roman"/>
          <w:color w:val="000000"/>
        </w:rPr>
        <w:t>.В</w:t>
      </w:r>
      <w:proofErr w:type="gramEnd"/>
      <w:r w:rsidRPr="00DB4AE1">
        <w:rPr>
          <w:rFonts w:ascii="Times New Roman" w:hAnsi="Times New Roman" w:cs="Times New Roman"/>
          <w:color w:val="000000"/>
        </w:rPr>
        <w:t>случае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B4AE1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DB4AE1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B4AE1" w:rsidRPr="00B26890" w:rsidRDefault="00DB4AE1" w:rsidP="00B26890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B4AE1" w:rsidRPr="00DB4AE1" w:rsidRDefault="00DB4AE1" w:rsidP="00B268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color w:val="000000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14</w:t>
      </w:r>
      <w:r w:rsidRPr="00DB4AE1">
        <w:rPr>
          <w:rFonts w:ascii="Times New Roman" w:hAnsi="Times New Roman" w:cs="Times New Roman"/>
          <w:color w:val="000000"/>
        </w:rPr>
        <w:t>.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15.</w:t>
      </w:r>
      <w:r w:rsidRPr="00DB4AE1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:rsidR="00DB4AE1" w:rsidRPr="00DB4AE1" w:rsidRDefault="00DB4AE1" w:rsidP="00DB4A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16.</w:t>
      </w:r>
      <w:r w:rsidRPr="00DB4AE1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17.</w:t>
      </w:r>
      <w:r w:rsidRPr="00DB4AE1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Default="00DB4AE1" w:rsidP="00DB4A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DB4AE1">
        <w:rPr>
          <w:rFonts w:ascii="Times New Roman" w:hAnsi="Times New Roman" w:cs="Times New Roman"/>
          <w:b/>
          <w:color w:val="000000"/>
          <w:lang w:val="kk-KZ"/>
        </w:rPr>
        <w:t>Директор                                                                             Махашев Ж.Р.</w:t>
      </w:r>
    </w:p>
    <w:p w:rsidR="006D1F8E" w:rsidRDefault="006D1F8E" w:rsidP="00DB4A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6D1F8E" w:rsidRDefault="006D1F8E" w:rsidP="00DB4A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6D1F8E" w:rsidRPr="00DB4AE1" w:rsidRDefault="006D1F8E" w:rsidP="00DB4A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0" w:type="auto"/>
        <w:tblCellSpacing w:w="0" w:type="auto"/>
        <w:tblLook w:val="04A0"/>
      </w:tblPr>
      <w:tblGrid>
        <w:gridCol w:w="7013"/>
        <w:gridCol w:w="4163"/>
        <w:gridCol w:w="4252"/>
      </w:tblGrid>
      <w:tr w:rsidR="00DB4AE1" w:rsidRPr="00DB4AE1" w:rsidTr="00266064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86449" w:rsidRDefault="00DB4AE1" w:rsidP="00266064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4163" w:type="dxa"/>
          </w:tcPr>
          <w:p w:rsidR="00DB4AE1" w:rsidRPr="00D86449" w:rsidRDefault="00DB4AE1" w:rsidP="00266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Форма</w:t>
            </w:r>
            <w:proofErr w:type="spellEnd"/>
          </w:p>
        </w:tc>
      </w:tr>
    </w:tbl>
    <w:p w:rsidR="00DB4AE1" w:rsidRPr="00DB4AE1" w:rsidRDefault="00DB4AE1" w:rsidP="00DB4AE1">
      <w:pPr>
        <w:jc w:val="center"/>
        <w:rPr>
          <w:rFonts w:ascii="Times New Roman" w:hAnsi="Times New Roman" w:cs="Times New Roman"/>
        </w:rPr>
      </w:pPr>
      <w:bookmarkStart w:id="3" w:name="z84"/>
      <w:r w:rsidRPr="00DB4AE1">
        <w:rPr>
          <w:rFonts w:ascii="Times New Roman" w:hAnsi="Times New Roman" w:cs="Times New Roman"/>
          <w:b/>
          <w:color w:val="000000"/>
        </w:rPr>
        <w:t>Ценовое предложение потенциального поставщика</w:t>
      </w:r>
      <w:r w:rsidRPr="00DB4AE1">
        <w:rPr>
          <w:rFonts w:ascii="Times New Roman" w:hAnsi="Times New Roman" w:cs="Times New Roman"/>
        </w:rPr>
        <w:br/>
      </w:r>
      <w:r w:rsidRPr="00DB4AE1">
        <w:rPr>
          <w:rFonts w:ascii="Times New Roman" w:hAnsi="Times New Roman" w:cs="Times New Roman"/>
          <w:b/>
          <w:color w:val="000000"/>
        </w:rPr>
        <w:t>_______________________________________________</w:t>
      </w:r>
      <w:r w:rsidRPr="00DB4AE1">
        <w:rPr>
          <w:rFonts w:ascii="Times New Roman" w:hAnsi="Times New Roman" w:cs="Times New Roman"/>
        </w:rPr>
        <w:br/>
      </w:r>
      <w:r w:rsidRPr="00DB4AE1">
        <w:rPr>
          <w:rFonts w:ascii="Times New Roman" w:hAnsi="Times New Roman" w:cs="Times New Roman"/>
          <w:b/>
          <w:color w:val="000000"/>
        </w:rPr>
        <w:t>(наименование потенциального поставщика)</w:t>
      </w:r>
      <w:r w:rsidRPr="00DB4AE1">
        <w:rPr>
          <w:rFonts w:ascii="Times New Roman" w:hAnsi="Times New Roman" w:cs="Times New Roman"/>
        </w:rPr>
        <w:br/>
      </w:r>
      <w:r w:rsidRPr="00DB4AE1">
        <w:rPr>
          <w:rFonts w:ascii="Times New Roman" w:hAnsi="Times New Roman" w:cs="Times New Roman"/>
          <w:b/>
          <w:color w:val="000000"/>
        </w:rPr>
        <w:t>на поставку лекарственного средства или медицинского изделия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  <w:lang w:val="en-US"/>
        </w:rPr>
      </w:pPr>
      <w:bookmarkStart w:id="4" w:name="z85"/>
      <w:bookmarkEnd w:id="3"/>
      <w:r w:rsidRPr="00DB4AE1">
        <w:rPr>
          <w:rFonts w:ascii="Times New Roman" w:hAnsi="Times New Roman" w:cs="Times New Roman"/>
          <w:color w:val="000000"/>
          <w:lang w:val="en-US"/>
        </w:rPr>
        <w:t xml:space="preserve">     № </w:t>
      </w:r>
      <w:proofErr w:type="spellStart"/>
      <w:proofErr w:type="gramStart"/>
      <w:r w:rsidRPr="00DB4AE1">
        <w:rPr>
          <w:rFonts w:ascii="Times New Roman" w:hAnsi="Times New Roman" w:cs="Times New Roman"/>
          <w:color w:val="000000"/>
          <w:lang w:val="en-US"/>
        </w:rPr>
        <w:t>закупа</w:t>
      </w:r>
      <w:proofErr w:type="spellEnd"/>
      <w:proofErr w:type="gramEnd"/>
      <w:r w:rsidRPr="00DB4AE1">
        <w:rPr>
          <w:rFonts w:ascii="Times New Roman" w:hAnsi="Times New Roman" w:cs="Times New Roman"/>
          <w:color w:val="000000"/>
          <w:lang w:val="en-US"/>
        </w:rPr>
        <w:t xml:space="preserve"> ____________ </w:t>
      </w:r>
      <w:proofErr w:type="spellStart"/>
      <w:r w:rsidRPr="00DB4AE1">
        <w:rPr>
          <w:rFonts w:ascii="Times New Roman" w:hAnsi="Times New Roman" w:cs="Times New Roman"/>
          <w:color w:val="000000"/>
          <w:lang w:val="en-US"/>
        </w:rPr>
        <w:t>Способзакупа</w:t>
      </w:r>
      <w:proofErr w:type="spellEnd"/>
      <w:r w:rsidRPr="00DB4AE1">
        <w:rPr>
          <w:rFonts w:ascii="Times New Roman" w:hAnsi="Times New Roman" w:cs="Times New Roman"/>
          <w:color w:val="000000"/>
          <w:lang w:val="en-US"/>
        </w:rPr>
        <w:t xml:space="preserve"> ____________ </w:t>
      </w:r>
      <w:proofErr w:type="spellStart"/>
      <w:r w:rsidRPr="00DB4AE1">
        <w:rPr>
          <w:rFonts w:ascii="Times New Roman" w:hAnsi="Times New Roman" w:cs="Times New Roman"/>
          <w:color w:val="000000"/>
          <w:lang w:val="en-US"/>
        </w:rPr>
        <w:t>Лот</w:t>
      </w:r>
      <w:proofErr w:type="spellEnd"/>
      <w:r w:rsidRPr="00DB4AE1">
        <w:rPr>
          <w:rFonts w:ascii="Times New Roman" w:hAnsi="Times New Roman" w:cs="Times New Roman"/>
          <w:color w:val="00000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40"/>
        <w:gridCol w:w="10138"/>
        <w:gridCol w:w="3848"/>
      </w:tblGrid>
      <w:tr w:rsidR="00DB4AE1" w:rsidRPr="00DB4AE1" w:rsidTr="0026606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5" w:name="z86"/>
            <w:r w:rsidRPr="00DB4AE1">
              <w:rPr>
                <w:rFonts w:ascii="Times New Roman" w:hAnsi="Times New Roman" w:cs="Times New Roman"/>
                <w:color w:val="000000"/>
              </w:rPr>
              <w:t>Содержание</w:t>
            </w:r>
          </w:p>
          <w:bookmarkEnd w:id="5"/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(для заполнения потенциальным поставщиком)</w:t>
            </w:r>
          </w:p>
        </w:tc>
      </w:tr>
      <w:tr w:rsidR="00DB4AE1" w:rsidRPr="00DB4AE1" w:rsidTr="0026606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26606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26606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26606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26606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26606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26606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26606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26606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26606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 xml:space="preserve">* </w:t>
            </w:r>
          </w:p>
        </w:tc>
      </w:tr>
      <w:tr w:rsidR="00DB4AE1" w:rsidRPr="00DB4AE1" w:rsidTr="0026606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Цена за единицу в тенге на условиях поставки </w:t>
            </w: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DDP</w:t>
            </w:r>
            <w:r w:rsidRPr="00DB4AE1">
              <w:rPr>
                <w:rFonts w:ascii="Times New Roman" w:hAnsi="Times New Roman" w:cs="Times New Roman"/>
                <w:color w:val="00000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26606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26606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Сумма поставки в тенге на условиях поставки </w:t>
            </w: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DDP</w:t>
            </w:r>
            <w:r w:rsidRPr="00DB4AE1">
              <w:rPr>
                <w:rFonts w:ascii="Times New Roman" w:hAnsi="Times New Roman" w:cs="Times New Roman"/>
                <w:color w:val="00000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26606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Графикпоставки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" w:name="z87"/>
      <w:r w:rsidRPr="00DB4AE1">
        <w:rPr>
          <w:rFonts w:ascii="Times New Roman" w:hAnsi="Times New Roman" w:cs="Times New Roman"/>
          <w:color w:val="000000"/>
          <w:lang w:val="en-US"/>
        </w:rPr>
        <w:t>     </w:t>
      </w:r>
      <w:r w:rsidRPr="00DB4AE1">
        <w:rPr>
          <w:rFonts w:ascii="Times New Roman" w:hAnsi="Times New Roman" w:cs="Times New Roman"/>
          <w:color w:val="000000"/>
        </w:rPr>
        <w:t xml:space="preserve"> * указывается цена потенциальным поставщиком и автоматически веб-порталом</w:t>
      </w:r>
    </w:p>
    <w:bookmarkEnd w:id="6"/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формируется цена с учетом наценки Единого дистрибьютора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Дата "___" ____________ 20___ г.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Должность, Ф.И.О. (при его наличии) _________________ __________________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DB4AE1">
        <w:rPr>
          <w:rFonts w:ascii="Times New Roman" w:hAnsi="Times New Roman" w:cs="Times New Roman"/>
          <w:color w:val="000000"/>
          <w:lang w:val="en-US"/>
        </w:rPr>
        <w:t>Подпись</w:t>
      </w:r>
      <w:proofErr w:type="spellEnd"/>
      <w:r w:rsidRPr="00DB4AE1">
        <w:rPr>
          <w:rFonts w:ascii="Times New Roman" w:hAnsi="Times New Roman" w:cs="Times New Roman"/>
          <w:color w:val="000000"/>
          <w:lang w:val="en-US"/>
        </w:rPr>
        <w:t xml:space="preserve"> _________</w:t>
      </w:r>
    </w:p>
    <w:p w:rsidR="00DB4AE1" w:rsidRDefault="00DB4AE1" w:rsidP="00DB4AE1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DB4AE1">
        <w:rPr>
          <w:rFonts w:ascii="Times New Roman" w:hAnsi="Times New Roman" w:cs="Times New Roman"/>
          <w:color w:val="000000"/>
          <w:lang w:val="en-US"/>
        </w:rPr>
        <w:t>Печать</w:t>
      </w:r>
      <w:proofErr w:type="spellEnd"/>
      <w:r w:rsidRPr="00DB4AE1"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 w:rsidRPr="00DB4AE1">
        <w:rPr>
          <w:rFonts w:ascii="Times New Roman" w:hAnsi="Times New Roman" w:cs="Times New Roman"/>
          <w:color w:val="000000"/>
          <w:lang w:val="en-US"/>
        </w:rPr>
        <w:t>приналичии</w:t>
      </w:r>
      <w:proofErr w:type="spellEnd"/>
      <w:r w:rsidRPr="00DB4AE1">
        <w:rPr>
          <w:rFonts w:ascii="Times New Roman" w:hAnsi="Times New Roman" w:cs="Times New Roman"/>
          <w:color w:val="000000"/>
          <w:lang w:val="en-US"/>
        </w:rPr>
        <w:t>)</w:t>
      </w:r>
    </w:p>
    <w:p w:rsidR="006D1F8E" w:rsidRDefault="006D1F8E" w:rsidP="00DB4AE1">
      <w:pPr>
        <w:jc w:val="both"/>
        <w:rPr>
          <w:rFonts w:ascii="Times New Roman" w:hAnsi="Times New Roman" w:cs="Times New Roman"/>
          <w:color w:val="000000"/>
        </w:rPr>
      </w:pPr>
    </w:p>
    <w:p w:rsidR="006D1F8E" w:rsidRDefault="006D1F8E" w:rsidP="00DB4AE1">
      <w:pPr>
        <w:jc w:val="both"/>
        <w:rPr>
          <w:rFonts w:ascii="Times New Roman" w:hAnsi="Times New Roman" w:cs="Times New Roman"/>
          <w:color w:val="000000"/>
        </w:rPr>
      </w:pPr>
    </w:p>
    <w:p w:rsidR="006D1F8E" w:rsidRDefault="006D1F8E" w:rsidP="00DB4AE1">
      <w:pPr>
        <w:jc w:val="both"/>
        <w:rPr>
          <w:rFonts w:ascii="Times New Roman" w:hAnsi="Times New Roman" w:cs="Times New Roman"/>
          <w:color w:val="000000"/>
        </w:rPr>
      </w:pPr>
    </w:p>
    <w:p w:rsidR="006D1F8E" w:rsidRDefault="006D1F8E" w:rsidP="00DB4AE1">
      <w:pPr>
        <w:jc w:val="both"/>
        <w:rPr>
          <w:rFonts w:ascii="Times New Roman" w:hAnsi="Times New Roman" w:cs="Times New Roman"/>
          <w:color w:val="000000"/>
        </w:rPr>
      </w:pPr>
    </w:p>
    <w:p w:rsidR="006D1F8E" w:rsidRDefault="006D1F8E" w:rsidP="00DB4AE1">
      <w:pPr>
        <w:jc w:val="both"/>
        <w:rPr>
          <w:rFonts w:ascii="Times New Roman" w:hAnsi="Times New Roman" w:cs="Times New Roman"/>
          <w:color w:val="000000"/>
        </w:rPr>
      </w:pPr>
    </w:p>
    <w:p w:rsidR="006D1F8E" w:rsidRDefault="006D1F8E" w:rsidP="00DB4AE1">
      <w:pPr>
        <w:jc w:val="both"/>
        <w:rPr>
          <w:rFonts w:ascii="Times New Roman" w:hAnsi="Times New Roman" w:cs="Times New Roman"/>
          <w:color w:val="000000"/>
        </w:rPr>
      </w:pPr>
    </w:p>
    <w:p w:rsidR="006D1F8E" w:rsidRDefault="006D1F8E" w:rsidP="00DB4AE1">
      <w:pPr>
        <w:jc w:val="both"/>
        <w:rPr>
          <w:rFonts w:ascii="Times New Roman" w:hAnsi="Times New Roman" w:cs="Times New Roman"/>
          <w:color w:val="000000"/>
        </w:rPr>
      </w:pPr>
    </w:p>
    <w:p w:rsidR="006D1F8E" w:rsidRDefault="006D1F8E" w:rsidP="00DB4AE1">
      <w:pPr>
        <w:jc w:val="both"/>
        <w:rPr>
          <w:rFonts w:ascii="Times New Roman" w:hAnsi="Times New Roman" w:cs="Times New Roman"/>
          <w:color w:val="000000"/>
        </w:rPr>
      </w:pPr>
    </w:p>
    <w:p w:rsidR="006D1F8E" w:rsidRDefault="006D1F8E" w:rsidP="00DB4AE1">
      <w:pPr>
        <w:jc w:val="both"/>
        <w:rPr>
          <w:rFonts w:ascii="Times New Roman" w:hAnsi="Times New Roman" w:cs="Times New Roman"/>
          <w:color w:val="000000"/>
        </w:rPr>
      </w:pPr>
    </w:p>
    <w:p w:rsidR="006D1F8E" w:rsidRPr="006D1F8E" w:rsidRDefault="006D1F8E" w:rsidP="00DB4AE1">
      <w:pPr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Look w:val="04A0"/>
      </w:tblPr>
      <w:tblGrid>
        <w:gridCol w:w="7780"/>
        <w:gridCol w:w="4600"/>
      </w:tblGrid>
      <w:tr w:rsidR="00DB4AE1" w:rsidRPr="00DB4AE1" w:rsidTr="0026606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Приложение 22 к приказу</w:t>
            </w:r>
          </w:p>
        </w:tc>
      </w:tr>
      <w:tr w:rsidR="00DB4AE1" w:rsidRPr="00DB4AE1" w:rsidTr="0026606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</w:tr>
    </w:tbl>
    <w:p w:rsidR="00DB4AE1" w:rsidRPr="00DB4AE1" w:rsidRDefault="00DB4AE1" w:rsidP="00DB4AE1">
      <w:pPr>
        <w:jc w:val="center"/>
        <w:rPr>
          <w:rFonts w:ascii="Times New Roman" w:hAnsi="Times New Roman" w:cs="Times New Roman"/>
        </w:rPr>
      </w:pPr>
      <w:bookmarkStart w:id="7" w:name="z252"/>
      <w:r w:rsidRPr="00DB4AE1">
        <w:rPr>
          <w:rFonts w:ascii="Times New Roman" w:hAnsi="Times New Roman" w:cs="Times New Roman"/>
          <w:b/>
          <w:color w:val="000000"/>
        </w:rPr>
        <w:t>Типовой договор закупа лекарственных средств и (или) медицинских изделий</w:t>
      </w:r>
      <w:r w:rsidRPr="00DB4AE1">
        <w:rPr>
          <w:rFonts w:ascii="Times New Roman" w:hAnsi="Times New Roman" w:cs="Times New Roman"/>
        </w:rPr>
        <w:br/>
      </w:r>
      <w:r w:rsidRPr="00DB4AE1">
        <w:rPr>
          <w:rFonts w:ascii="Times New Roman" w:hAnsi="Times New Roman" w:cs="Times New Roman"/>
          <w:b/>
          <w:color w:val="000000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45"/>
        <w:gridCol w:w="6055"/>
      </w:tblGrid>
      <w:tr w:rsidR="00DB4AE1" w:rsidRPr="00DB4AE1" w:rsidTr="00266064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"___" __________ _____</w:t>
            </w:r>
            <w:proofErr w:type="gramStart"/>
            <w:r w:rsidRPr="00DB4AE1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DB4A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" w:name="z253"/>
      <w:r w:rsidRPr="00DB4AE1">
        <w:rPr>
          <w:rFonts w:ascii="Times New Roman" w:hAnsi="Times New Roman" w:cs="Times New Roman"/>
          <w:color w:val="000000"/>
        </w:rPr>
        <w:t xml:space="preserve">      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</w:t>
      </w:r>
      <w:proofErr w:type="spellStart"/>
      <w:r w:rsidRPr="00DB4AE1">
        <w:rPr>
          <w:rFonts w:ascii="Times New Roman" w:hAnsi="Times New Roman" w:cs="Times New Roman"/>
          <w:color w:val="000000"/>
        </w:rPr>
        <w:t>медицинскихизделийи</w:t>
      </w:r>
      <w:proofErr w:type="spellEnd"/>
      <w:proofErr w:type="gramEnd"/>
      <w:r w:rsidRPr="00DB4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B4AE1">
        <w:rPr>
          <w:rFonts w:ascii="Times New Roman" w:hAnsi="Times New Roman" w:cs="Times New Roman"/>
          <w:color w:val="000000"/>
        </w:rPr>
        <w:t>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оказание фармацевтических услуг (далее – Договор) и пришли к соглашению о нижеследующем: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9" w:name="z254"/>
      <w:bookmarkEnd w:id="8"/>
      <w:r w:rsidRPr="00DB4AE1">
        <w:rPr>
          <w:rFonts w:ascii="Times New Roman" w:hAnsi="Times New Roman" w:cs="Times New Roman"/>
          <w:b/>
          <w:color w:val="000000"/>
        </w:rPr>
        <w:t xml:space="preserve"> Глава 1. Термины, применяемые в Договоре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0" w:name="z255"/>
      <w:bookmarkEnd w:id="9"/>
      <w:r w:rsidRPr="00DB4AE1">
        <w:rPr>
          <w:rFonts w:ascii="Times New Roman" w:hAnsi="Times New Roman" w:cs="Times New Roman"/>
          <w:color w:val="000000"/>
        </w:rPr>
        <w:t>      1. В данном Договоре нижеперечисленные понятия будут иметь следующее толкование: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1" w:name="z256"/>
      <w:bookmarkEnd w:id="10"/>
      <w:r w:rsidRPr="00DB4AE1">
        <w:rPr>
          <w:rFonts w:ascii="Times New Roman" w:hAnsi="Times New Roman" w:cs="Times New Roman"/>
          <w:color w:val="000000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2" w:name="z257"/>
      <w:bookmarkEnd w:id="11"/>
      <w:r w:rsidRPr="00DB4AE1">
        <w:rPr>
          <w:rFonts w:ascii="Times New Roman" w:hAnsi="Times New Roman" w:cs="Times New Roman"/>
          <w:color w:val="00000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3" w:name="z258"/>
      <w:bookmarkEnd w:id="12"/>
      <w:r w:rsidRPr="00DB4AE1">
        <w:rPr>
          <w:rFonts w:ascii="Times New Roman" w:hAnsi="Times New Roman" w:cs="Times New Roman"/>
          <w:color w:val="00000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4" w:name="z259"/>
      <w:bookmarkEnd w:id="13"/>
      <w:r w:rsidRPr="00DB4AE1">
        <w:rPr>
          <w:rFonts w:ascii="Times New Roman" w:hAnsi="Times New Roman" w:cs="Times New Roman"/>
          <w:color w:val="00000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5" w:name="z260"/>
      <w:bookmarkEnd w:id="14"/>
      <w:r w:rsidRPr="00DB4AE1">
        <w:rPr>
          <w:rFonts w:ascii="Times New Roman" w:hAnsi="Times New Roman" w:cs="Times New Roman"/>
          <w:color w:val="00000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6" w:name="z261"/>
      <w:bookmarkEnd w:id="15"/>
      <w:r w:rsidRPr="00DB4AE1">
        <w:rPr>
          <w:rFonts w:ascii="Times New Roman" w:hAnsi="Times New Roman" w:cs="Times New Roman"/>
          <w:color w:val="000000"/>
        </w:rPr>
        <w:lastRenderedPageBreak/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17" w:name="z262"/>
      <w:bookmarkEnd w:id="16"/>
      <w:r w:rsidRPr="00DB4AE1">
        <w:rPr>
          <w:rFonts w:ascii="Times New Roman" w:hAnsi="Times New Roman" w:cs="Times New Roman"/>
          <w:b/>
          <w:color w:val="000000"/>
        </w:rPr>
        <w:t xml:space="preserve"> Глава 2. Предмет Договора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8" w:name="z263"/>
      <w:bookmarkEnd w:id="17"/>
      <w:r w:rsidRPr="00DB4AE1">
        <w:rPr>
          <w:rFonts w:ascii="Times New Roman" w:hAnsi="Times New Roman" w:cs="Times New Roman"/>
          <w:color w:val="000000"/>
        </w:rPr>
        <w:t xml:space="preserve">      2. </w:t>
      </w:r>
      <w:proofErr w:type="gramStart"/>
      <w:r w:rsidRPr="00DB4AE1">
        <w:rPr>
          <w:rFonts w:ascii="Times New Roman" w:hAnsi="Times New Roman" w:cs="Times New Roman"/>
          <w:color w:val="00000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proofErr w:type="gramEnd"/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9" w:name="z264"/>
      <w:bookmarkEnd w:id="18"/>
      <w:r w:rsidRPr="00DB4AE1">
        <w:rPr>
          <w:rFonts w:ascii="Times New Roman" w:hAnsi="Times New Roman" w:cs="Times New Roman"/>
          <w:color w:val="00000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0" w:name="z265"/>
      <w:bookmarkEnd w:id="19"/>
      <w:r w:rsidRPr="00DB4AE1">
        <w:rPr>
          <w:rFonts w:ascii="Times New Roman" w:hAnsi="Times New Roman" w:cs="Times New Roman"/>
          <w:color w:val="000000"/>
        </w:rPr>
        <w:t>      1) настоящий Договор;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1" w:name="z266"/>
      <w:bookmarkEnd w:id="20"/>
      <w:r w:rsidRPr="00DB4AE1">
        <w:rPr>
          <w:rFonts w:ascii="Times New Roman" w:hAnsi="Times New Roman" w:cs="Times New Roman"/>
          <w:color w:val="000000"/>
        </w:rPr>
        <w:t>      2) перечень закупаемых товаров;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2" w:name="z267"/>
      <w:bookmarkEnd w:id="21"/>
      <w:r w:rsidRPr="00DB4AE1">
        <w:rPr>
          <w:rFonts w:ascii="Times New Roman" w:hAnsi="Times New Roman" w:cs="Times New Roman"/>
          <w:color w:val="000000"/>
        </w:rPr>
        <w:t>      3) техническая спецификация;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3" w:name="z268"/>
      <w:bookmarkEnd w:id="22"/>
      <w:r w:rsidRPr="00DB4AE1">
        <w:rPr>
          <w:rFonts w:ascii="Times New Roman" w:hAnsi="Times New Roman" w:cs="Times New Roman"/>
          <w:color w:val="00000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24" w:name="z269"/>
      <w:bookmarkEnd w:id="23"/>
      <w:r w:rsidRPr="00DB4AE1">
        <w:rPr>
          <w:rFonts w:ascii="Times New Roman" w:hAnsi="Times New Roman" w:cs="Times New Roman"/>
          <w:b/>
          <w:color w:val="000000"/>
        </w:rPr>
        <w:t xml:space="preserve"> Глава 3. Цена Договора и оплата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5" w:name="z270"/>
      <w:bookmarkEnd w:id="24"/>
      <w:r w:rsidRPr="00DB4AE1">
        <w:rPr>
          <w:rFonts w:ascii="Times New Roman" w:hAnsi="Times New Roman" w:cs="Times New Roman"/>
          <w:color w:val="000000"/>
        </w:rPr>
        <w:t xml:space="preserve">      4. Цена Договора (для ГУ указать наименование товаров </w:t>
      </w:r>
      <w:proofErr w:type="gramStart"/>
      <w:r w:rsidRPr="00DB4AE1">
        <w:rPr>
          <w:rFonts w:ascii="Times New Roman" w:hAnsi="Times New Roman" w:cs="Times New Roman"/>
          <w:color w:val="000000"/>
        </w:rPr>
        <w:t>согласно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6" w:name="z271"/>
      <w:bookmarkEnd w:id="25"/>
      <w:r w:rsidRPr="00DB4AE1">
        <w:rPr>
          <w:rFonts w:ascii="Times New Roman" w:hAnsi="Times New Roman" w:cs="Times New Roman"/>
          <w:color w:val="000000"/>
        </w:rPr>
        <w:t>      5. Оплата Поставщику за поставленные товары производиться на следующих условиях: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7" w:name="z272"/>
      <w:bookmarkEnd w:id="26"/>
      <w:r w:rsidRPr="00DB4AE1">
        <w:rPr>
          <w:rFonts w:ascii="Times New Roman" w:hAnsi="Times New Roman" w:cs="Times New Roman"/>
          <w:color w:val="000000"/>
        </w:rPr>
        <w:t>      Форма оплаты _____________ (перечисление, за наличный расчет, аккредитив и иные платежи)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8" w:name="z273"/>
      <w:bookmarkEnd w:id="27"/>
      <w:r w:rsidRPr="00DB4AE1">
        <w:rPr>
          <w:rFonts w:ascii="Times New Roman" w:hAnsi="Times New Roman" w:cs="Times New Roman"/>
          <w:color w:val="000000"/>
        </w:rPr>
        <w:t>      Сроки выплат ____ (пример: % после приемки товара в пункте назначения или предоплата, или иное).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9" w:name="z274"/>
      <w:bookmarkEnd w:id="28"/>
      <w:r w:rsidRPr="00DB4AE1">
        <w:rPr>
          <w:rFonts w:ascii="Times New Roman" w:hAnsi="Times New Roman" w:cs="Times New Roman"/>
          <w:color w:val="000000"/>
        </w:rPr>
        <w:t>      6. Необходимые документы, предшествующие оплате: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0" w:name="z275"/>
      <w:bookmarkEnd w:id="29"/>
      <w:r w:rsidRPr="00DB4AE1">
        <w:rPr>
          <w:rFonts w:ascii="Times New Roman" w:hAnsi="Times New Roman" w:cs="Times New Roman"/>
          <w:color w:val="000000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1" w:name="z276"/>
      <w:bookmarkEnd w:id="30"/>
      <w:r w:rsidRPr="00DB4AE1">
        <w:rPr>
          <w:rFonts w:ascii="Times New Roman" w:hAnsi="Times New Roman" w:cs="Times New Roman"/>
          <w:color w:val="000000"/>
        </w:rPr>
        <w:t>      2) _____________________ (счет-фактура или акт приемки-передачи).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32" w:name="z277"/>
      <w:bookmarkEnd w:id="31"/>
      <w:r w:rsidRPr="00DB4AE1">
        <w:rPr>
          <w:rFonts w:ascii="Times New Roman" w:hAnsi="Times New Roman" w:cs="Times New Roman"/>
          <w:b/>
          <w:color w:val="000000"/>
        </w:rPr>
        <w:t xml:space="preserve"> Глава 4. Условия поставки и приемки товара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3" w:name="z278"/>
      <w:bookmarkEnd w:id="32"/>
      <w:r w:rsidRPr="00DB4AE1">
        <w:rPr>
          <w:rFonts w:ascii="Times New Roman" w:hAnsi="Times New Roman" w:cs="Times New Roman"/>
          <w:color w:val="00000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4" w:name="z279"/>
      <w:bookmarkEnd w:id="33"/>
      <w:r w:rsidRPr="00DB4AE1">
        <w:rPr>
          <w:rFonts w:ascii="Times New Roman" w:hAnsi="Times New Roman" w:cs="Times New Roman"/>
          <w:color w:val="000000"/>
        </w:rPr>
        <w:lastRenderedPageBreak/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5" w:name="z280"/>
      <w:bookmarkEnd w:id="34"/>
      <w:r w:rsidRPr="00DB4AE1">
        <w:rPr>
          <w:rFonts w:ascii="Times New Roman" w:hAnsi="Times New Roman" w:cs="Times New Roman"/>
          <w:color w:val="00000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6" w:name="z281"/>
      <w:bookmarkEnd w:id="35"/>
      <w:r w:rsidRPr="00DB4AE1">
        <w:rPr>
          <w:rFonts w:ascii="Times New Roman" w:hAnsi="Times New Roman" w:cs="Times New Roman"/>
          <w:color w:val="00000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7" w:name="z282"/>
      <w:bookmarkEnd w:id="36"/>
      <w:r w:rsidRPr="00DB4AE1">
        <w:rPr>
          <w:rFonts w:ascii="Times New Roman" w:hAnsi="Times New Roman" w:cs="Times New Roman"/>
          <w:color w:val="00000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8" w:name="z283"/>
      <w:bookmarkEnd w:id="37"/>
      <w:r w:rsidRPr="00DB4AE1">
        <w:rPr>
          <w:rFonts w:ascii="Times New Roman" w:hAnsi="Times New Roman" w:cs="Times New Roman"/>
          <w:color w:val="00000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9" w:name="z284"/>
      <w:bookmarkEnd w:id="38"/>
      <w:r w:rsidRPr="00DB4AE1">
        <w:rPr>
          <w:rFonts w:ascii="Times New Roman" w:hAnsi="Times New Roman" w:cs="Times New Roman"/>
          <w:color w:val="00000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0" w:name="z285"/>
      <w:bookmarkEnd w:id="39"/>
      <w:r w:rsidRPr="00DB4AE1">
        <w:rPr>
          <w:rFonts w:ascii="Times New Roman" w:hAnsi="Times New Roman" w:cs="Times New Roman"/>
          <w:color w:val="00000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1" w:name="z286"/>
      <w:bookmarkEnd w:id="40"/>
      <w:r w:rsidRPr="00DB4AE1">
        <w:rPr>
          <w:rFonts w:ascii="Times New Roman" w:hAnsi="Times New Roman" w:cs="Times New Roman"/>
          <w:color w:val="00000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2" w:name="z287"/>
      <w:bookmarkEnd w:id="41"/>
      <w:r w:rsidRPr="00DB4AE1">
        <w:rPr>
          <w:rFonts w:ascii="Times New Roman" w:hAnsi="Times New Roman" w:cs="Times New Roman"/>
          <w:color w:val="00000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43" w:name="z288"/>
      <w:bookmarkEnd w:id="42"/>
      <w:r w:rsidRPr="00DB4AE1">
        <w:rPr>
          <w:rFonts w:ascii="Times New Roman" w:hAnsi="Times New Roman" w:cs="Times New Roman"/>
          <w:b/>
          <w:color w:val="000000"/>
        </w:rPr>
        <w:t xml:space="preserve"> Глава 5. Особенности поставки и приемки медицинской техники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4" w:name="z289"/>
      <w:bookmarkEnd w:id="43"/>
      <w:r w:rsidRPr="00DB4AE1">
        <w:rPr>
          <w:rFonts w:ascii="Times New Roman" w:hAnsi="Times New Roman" w:cs="Times New Roman"/>
          <w:color w:val="000000"/>
        </w:rPr>
        <w:t xml:space="preserve">       14. </w:t>
      </w:r>
      <w:proofErr w:type="gramStart"/>
      <w:r w:rsidRPr="00DB4AE1">
        <w:rPr>
          <w:rFonts w:ascii="Times New Roman" w:hAnsi="Times New Roman" w:cs="Times New Roman"/>
          <w:color w:val="000000"/>
        </w:rPr>
        <w:t>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5" w:name="z290"/>
      <w:bookmarkEnd w:id="44"/>
      <w:r w:rsidRPr="00DB4AE1">
        <w:rPr>
          <w:rFonts w:ascii="Times New Roman" w:hAnsi="Times New Roman" w:cs="Times New Roman"/>
          <w:color w:val="000000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6" w:name="z291"/>
      <w:bookmarkEnd w:id="45"/>
      <w:r w:rsidRPr="00DB4AE1">
        <w:rPr>
          <w:rFonts w:ascii="Times New Roman" w:hAnsi="Times New Roman" w:cs="Times New Roman"/>
          <w:color w:val="000000"/>
        </w:rPr>
        <w:t>      16. Цены на сопутствующие услуги включены в цену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7" w:name="z292"/>
      <w:bookmarkEnd w:id="46"/>
      <w:r w:rsidRPr="00DB4AE1">
        <w:rPr>
          <w:rFonts w:ascii="Times New Roman" w:hAnsi="Times New Roman" w:cs="Times New Roman"/>
          <w:color w:val="000000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8" w:name="z293"/>
      <w:bookmarkEnd w:id="47"/>
      <w:r w:rsidRPr="00DB4AE1">
        <w:rPr>
          <w:rFonts w:ascii="Times New Roman" w:hAnsi="Times New Roman" w:cs="Times New Roman"/>
          <w:color w:val="000000"/>
        </w:rPr>
        <w:lastRenderedPageBreak/>
        <w:t>      18. Поставщик, в случае прекращения производства им запасных частей, должен: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9" w:name="z294"/>
      <w:bookmarkEnd w:id="48"/>
      <w:r w:rsidRPr="00DB4AE1">
        <w:rPr>
          <w:rFonts w:ascii="Times New Roman" w:hAnsi="Times New Roman" w:cs="Times New Roman"/>
          <w:color w:val="000000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0" w:name="z295"/>
      <w:bookmarkEnd w:id="49"/>
      <w:r w:rsidRPr="00DB4AE1">
        <w:rPr>
          <w:rFonts w:ascii="Times New Roman" w:hAnsi="Times New Roman" w:cs="Times New Roman"/>
          <w:color w:val="00000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1" w:name="z296"/>
      <w:bookmarkEnd w:id="50"/>
      <w:r w:rsidRPr="00DB4AE1">
        <w:rPr>
          <w:rFonts w:ascii="Times New Roman" w:hAnsi="Times New Roman" w:cs="Times New Roman"/>
          <w:color w:val="000000"/>
        </w:rPr>
        <w:t>      19. Поставщик гарантирует, что товары, поставленные в рамках Договора: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2" w:name="z297"/>
      <w:bookmarkEnd w:id="51"/>
      <w:r w:rsidRPr="00DB4AE1">
        <w:rPr>
          <w:rFonts w:ascii="Times New Roman" w:hAnsi="Times New Roman" w:cs="Times New Roman"/>
          <w:color w:val="000000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3" w:name="z298"/>
      <w:bookmarkEnd w:id="52"/>
      <w:r w:rsidRPr="00DB4AE1">
        <w:rPr>
          <w:rFonts w:ascii="Times New Roman" w:hAnsi="Times New Roman" w:cs="Times New Roman"/>
          <w:color w:val="00000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4" w:name="z299"/>
      <w:bookmarkEnd w:id="53"/>
      <w:r w:rsidRPr="00DB4AE1">
        <w:rPr>
          <w:rFonts w:ascii="Times New Roman" w:hAnsi="Times New Roman" w:cs="Times New Roman"/>
          <w:color w:val="000000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5" w:name="z300"/>
      <w:bookmarkEnd w:id="54"/>
      <w:r w:rsidRPr="00DB4AE1">
        <w:rPr>
          <w:rFonts w:ascii="Times New Roman" w:hAnsi="Times New Roman" w:cs="Times New Roman"/>
          <w:color w:val="000000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6" w:name="z301"/>
      <w:bookmarkEnd w:id="55"/>
      <w:r w:rsidRPr="00DB4AE1">
        <w:rPr>
          <w:rFonts w:ascii="Times New Roman" w:hAnsi="Times New Roman" w:cs="Times New Roman"/>
          <w:color w:val="000000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7" w:name="z302"/>
      <w:bookmarkEnd w:id="56"/>
      <w:r w:rsidRPr="00DB4AE1">
        <w:rPr>
          <w:rFonts w:ascii="Times New Roman" w:hAnsi="Times New Roman" w:cs="Times New Roman"/>
          <w:color w:val="000000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8" w:name="z303"/>
      <w:bookmarkEnd w:id="57"/>
      <w:r w:rsidRPr="00DB4AE1">
        <w:rPr>
          <w:rFonts w:ascii="Times New Roman" w:hAnsi="Times New Roman" w:cs="Times New Roman"/>
          <w:color w:val="000000"/>
        </w:rPr>
        <w:t>      24. Если Поставщик, получив уведомление, не исправит дефек</w:t>
      </w:r>
      <w:proofErr w:type="gramStart"/>
      <w:r w:rsidRPr="00DB4AE1">
        <w:rPr>
          <w:rFonts w:ascii="Times New Roman" w:hAnsi="Times New Roman" w:cs="Times New Roman"/>
          <w:color w:val="000000"/>
        </w:rPr>
        <w:t>т(</w:t>
      </w:r>
      <w:proofErr w:type="gramEnd"/>
      <w:r w:rsidRPr="00DB4AE1">
        <w:rPr>
          <w:rFonts w:ascii="Times New Roman" w:hAnsi="Times New Roman" w:cs="Times New Roman"/>
          <w:color w:val="000000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9" w:name="z304"/>
      <w:bookmarkEnd w:id="58"/>
      <w:r w:rsidRPr="00DB4AE1">
        <w:rPr>
          <w:rFonts w:ascii="Times New Roman" w:hAnsi="Times New Roman" w:cs="Times New Roman"/>
          <w:color w:val="000000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0" w:name="z305"/>
      <w:bookmarkEnd w:id="59"/>
      <w:r w:rsidRPr="00DB4AE1">
        <w:rPr>
          <w:rFonts w:ascii="Times New Roman" w:hAnsi="Times New Roman" w:cs="Times New Roman"/>
          <w:color w:val="000000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61" w:name="z306"/>
      <w:bookmarkEnd w:id="60"/>
      <w:r w:rsidRPr="00DB4AE1">
        <w:rPr>
          <w:rFonts w:ascii="Times New Roman" w:hAnsi="Times New Roman" w:cs="Times New Roman"/>
          <w:b/>
          <w:color w:val="000000"/>
        </w:rPr>
        <w:lastRenderedPageBreak/>
        <w:t xml:space="preserve"> Глава 6. Ответственность Сторон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2" w:name="z307"/>
      <w:bookmarkEnd w:id="61"/>
      <w:r w:rsidRPr="00DB4AE1">
        <w:rPr>
          <w:rFonts w:ascii="Times New Roman" w:hAnsi="Times New Roman" w:cs="Times New Roman"/>
          <w:color w:val="000000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3" w:name="z308"/>
      <w:bookmarkEnd w:id="62"/>
      <w:r w:rsidRPr="00DB4AE1">
        <w:rPr>
          <w:rFonts w:ascii="Times New Roman" w:hAnsi="Times New Roman" w:cs="Times New Roman"/>
          <w:color w:val="000000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4" w:name="z309"/>
      <w:bookmarkEnd w:id="63"/>
      <w:r w:rsidRPr="00DB4AE1">
        <w:rPr>
          <w:rFonts w:ascii="Times New Roman" w:hAnsi="Times New Roman" w:cs="Times New Roman"/>
          <w:color w:val="000000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5" w:name="z310"/>
      <w:bookmarkEnd w:id="64"/>
      <w:r w:rsidRPr="00DB4AE1">
        <w:rPr>
          <w:rFonts w:ascii="Times New Roman" w:hAnsi="Times New Roman" w:cs="Times New Roman"/>
          <w:color w:val="000000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DB4AE1">
        <w:rPr>
          <w:rFonts w:ascii="Times New Roman" w:hAnsi="Times New Roman" w:cs="Times New Roman"/>
          <w:color w:val="000000"/>
        </w:rPr>
        <w:t>е(</w:t>
      </w:r>
      <w:proofErr w:type="gramEnd"/>
      <w:r w:rsidRPr="00DB4AE1">
        <w:rPr>
          <w:rFonts w:ascii="Times New Roman" w:hAnsi="Times New Roman" w:cs="Times New Roman"/>
          <w:color w:val="000000"/>
        </w:rPr>
        <w:t>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6" w:name="z311"/>
      <w:bookmarkEnd w:id="65"/>
      <w:r w:rsidRPr="00DB4AE1">
        <w:rPr>
          <w:rFonts w:ascii="Times New Roman" w:hAnsi="Times New Roman" w:cs="Times New Roman"/>
          <w:color w:val="000000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7" w:name="z312"/>
      <w:bookmarkEnd w:id="66"/>
      <w:r w:rsidRPr="00DB4AE1">
        <w:rPr>
          <w:rFonts w:ascii="Times New Roman" w:hAnsi="Times New Roman" w:cs="Times New Roman"/>
          <w:color w:val="000000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8" w:name="z313"/>
      <w:bookmarkEnd w:id="67"/>
      <w:r w:rsidRPr="00DB4AE1">
        <w:rPr>
          <w:rFonts w:ascii="Times New Roman" w:hAnsi="Times New Roman" w:cs="Times New Roman"/>
          <w:color w:val="000000"/>
        </w:rPr>
        <w:t xml:space="preserve">       33.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  <w:proofErr w:type="gramEnd"/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9" w:name="z314"/>
      <w:bookmarkEnd w:id="68"/>
      <w:r w:rsidRPr="00DB4AE1">
        <w:rPr>
          <w:rFonts w:ascii="Times New Roman" w:hAnsi="Times New Roman" w:cs="Times New Roman"/>
          <w:color w:val="000000"/>
        </w:rPr>
        <w:t>      34. При возникновении форс-мажорных обстоятель</w:t>
      </w:r>
      <w:proofErr w:type="gramStart"/>
      <w:r w:rsidRPr="00DB4AE1">
        <w:rPr>
          <w:rFonts w:ascii="Times New Roman" w:hAnsi="Times New Roman" w:cs="Times New Roman"/>
          <w:color w:val="000000"/>
        </w:rPr>
        <w:t>ств Ст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DB4AE1">
        <w:rPr>
          <w:rFonts w:ascii="Times New Roman" w:hAnsi="Times New Roman" w:cs="Times New Roman"/>
          <w:color w:val="000000"/>
        </w:rPr>
        <w:t>Неуведомление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0" w:name="z315"/>
      <w:bookmarkEnd w:id="69"/>
      <w:r w:rsidRPr="00DB4AE1">
        <w:rPr>
          <w:rFonts w:ascii="Times New Roman" w:hAnsi="Times New Roman" w:cs="Times New Roman"/>
          <w:color w:val="000000"/>
        </w:rPr>
        <w:t>      35. В случае</w:t>
      </w:r>
      <w:proofErr w:type="gramStart"/>
      <w:r w:rsidRPr="00DB4AE1">
        <w:rPr>
          <w:rFonts w:ascii="Times New Roman" w:hAnsi="Times New Roman" w:cs="Times New Roman"/>
          <w:color w:val="000000"/>
        </w:rPr>
        <w:t>,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1" w:name="z316"/>
      <w:bookmarkEnd w:id="70"/>
      <w:r w:rsidRPr="00DB4AE1">
        <w:rPr>
          <w:rFonts w:ascii="Times New Roman" w:hAnsi="Times New Roman" w:cs="Times New Roman"/>
          <w:color w:val="000000"/>
        </w:rPr>
        <w:t xml:space="preserve"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 w:rsidRPr="00DB4AE1">
        <w:rPr>
          <w:rFonts w:ascii="Times New Roman" w:hAnsi="Times New Roman" w:cs="Times New Roman"/>
          <w:color w:val="000000"/>
        </w:rPr>
        <w:t>несет никакой финансовой обязанности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по </w:t>
      </w:r>
      <w:r w:rsidRPr="00DB4AE1">
        <w:rPr>
          <w:rFonts w:ascii="Times New Roman" w:hAnsi="Times New Roman" w:cs="Times New Roman"/>
          <w:color w:val="000000"/>
        </w:rPr>
        <w:lastRenderedPageBreak/>
        <w:t>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2" w:name="z317"/>
      <w:bookmarkEnd w:id="71"/>
      <w:r w:rsidRPr="00DB4AE1">
        <w:rPr>
          <w:rFonts w:ascii="Times New Roman" w:hAnsi="Times New Roman" w:cs="Times New Roman"/>
          <w:color w:val="000000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3" w:name="z318"/>
      <w:bookmarkEnd w:id="72"/>
      <w:r w:rsidRPr="00DB4AE1">
        <w:rPr>
          <w:rFonts w:ascii="Times New Roman" w:hAnsi="Times New Roman" w:cs="Times New Roman"/>
          <w:color w:val="00000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4" w:name="z319"/>
      <w:bookmarkEnd w:id="73"/>
      <w:r w:rsidRPr="00DB4AE1">
        <w:rPr>
          <w:rFonts w:ascii="Times New Roman" w:hAnsi="Times New Roman" w:cs="Times New Roman"/>
          <w:color w:val="000000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5" w:name="z320"/>
      <w:bookmarkEnd w:id="74"/>
      <w:r w:rsidRPr="00DB4AE1">
        <w:rPr>
          <w:rFonts w:ascii="Times New Roman" w:hAnsi="Times New Roman" w:cs="Times New Roman"/>
          <w:color w:val="000000"/>
        </w:rPr>
        <w:t xml:space="preserve">       39. </w:t>
      </w:r>
      <w:proofErr w:type="gramStart"/>
      <w:r w:rsidRPr="00DB4AE1">
        <w:rPr>
          <w:rFonts w:ascii="Times New Roman" w:hAnsi="Times New Roman" w:cs="Times New Roman"/>
          <w:color w:val="000000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также соблюдают антикоррупционные требования согласно приложению к Договору.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76" w:name="z321"/>
      <w:bookmarkEnd w:id="75"/>
      <w:r w:rsidRPr="00DB4AE1">
        <w:rPr>
          <w:rFonts w:ascii="Times New Roman" w:hAnsi="Times New Roman" w:cs="Times New Roman"/>
          <w:b/>
          <w:color w:val="000000"/>
        </w:rPr>
        <w:t xml:space="preserve"> Глава 7. Конфиденциальность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7" w:name="z322"/>
      <w:bookmarkEnd w:id="76"/>
      <w:r w:rsidRPr="00DB4AE1">
        <w:rPr>
          <w:rFonts w:ascii="Times New Roman" w:hAnsi="Times New Roman" w:cs="Times New Roman"/>
          <w:color w:val="000000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8" w:name="z323"/>
      <w:bookmarkEnd w:id="77"/>
      <w:r w:rsidRPr="00DB4AE1">
        <w:rPr>
          <w:rFonts w:ascii="Times New Roman" w:hAnsi="Times New Roman" w:cs="Times New Roman"/>
          <w:color w:val="000000"/>
        </w:rPr>
        <w:t>      1) во время раскрытия находилась в публичном доступе;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9" w:name="z324"/>
      <w:bookmarkEnd w:id="78"/>
      <w:r w:rsidRPr="00DB4AE1">
        <w:rPr>
          <w:rFonts w:ascii="Times New Roman" w:hAnsi="Times New Roman" w:cs="Times New Roman"/>
          <w:color w:val="00000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0" w:name="z325"/>
      <w:bookmarkEnd w:id="79"/>
      <w:r w:rsidRPr="00DB4AE1">
        <w:rPr>
          <w:rFonts w:ascii="Times New Roman" w:hAnsi="Times New Roman" w:cs="Times New Roman"/>
          <w:color w:val="00000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1" w:name="z326"/>
      <w:bookmarkEnd w:id="80"/>
      <w:r w:rsidRPr="00DB4AE1">
        <w:rPr>
          <w:rFonts w:ascii="Times New Roman" w:hAnsi="Times New Roman" w:cs="Times New Roman"/>
          <w:color w:val="00000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2" w:name="z327"/>
      <w:bookmarkEnd w:id="81"/>
      <w:r w:rsidRPr="00DB4AE1">
        <w:rPr>
          <w:rFonts w:ascii="Times New Roman" w:hAnsi="Times New Roman" w:cs="Times New Roman"/>
          <w:color w:val="00000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3" w:name="z328"/>
      <w:bookmarkEnd w:id="82"/>
      <w:r w:rsidRPr="00DB4AE1">
        <w:rPr>
          <w:rFonts w:ascii="Times New Roman" w:hAnsi="Times New Roman" w:cs="Times New Roman"/>
          <w:color w:val="000000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84" w:name="z329"/>
      <w:bookmarkEnd w:id="83"/>
      <w:r w:rsidRPr="00DB4AE1">
        <w:rPr>
          <w:rFonts w:ascii="Times New Roman" w:hAnsi="Times New Roman" w:cs="Times New Roman"/>
          <w:b/>
          <w:color w:val="000000"/>
        </w:rPr>
        <w:t xml:space="preserve"> Глава 8. Заключительные положения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5" w:name="z330"/>
      <w:bookmarkEnd w:id="84"/>
      <w:r w:rsidRPr="00DB4AE1">
        <w:rPr>
          <w:rFonts w:ascii="Times New Roman" w:hAnsi="Times New Roman" w:cs="Times New Roman"/>
          <w:color w:val="000000"/>
        </w:rPr>
        <w:lastRenderedPageBreak/>
        <w:t>      42. Договор составляется на казахском и русском языках. В случае</w:t>
      </w:r>
      <w:proofErr w:type="gramStart"/>
      <w:r w:rsidRPr="00DB4AE1">
        <w:rPr>
          <w:rFonts w:ascii="Times New Roman" w:hAnsi="Times New Roman" w:cs="Times New Roman"/>
          <w:color w:val="000000"/>
        </w:rPr>
        <w:t>,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6" w:name="z331"/>
      <w:bookmarkEnd w:id="85"/>
      <w:r w:rsidRPr="00DB4AE1">
        <w:rPr>
          <w:rFonts w:ascii="Times New Roman" w:hAnsi="Times New Roman" w:cs="Times New Roman"/>
          <w:color w:val="000000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7" w:name="z332"/>
      <w:bookmarkEnd w:id="86"/>
      <w:r w:rsidRPr="00DB4AE1">
        <w:rPr>
          <w:rFonts w:ascii="Times New Roman" w:hAnsi="Times New Roman" w:cs="Times New Roman"/>
          <w:color w:val="000000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8" w:name="z333"/>
      <w:bookmarkEnd w:id="87"/>
      <w:r w:rsidRPr="00DB4AE1">
        <w:rPr>
          <w:rFonts w:ascii="Times New Roman" w:hAnsi="Times New Roman" w:cs="Times New Roman"/>
          <w:color w:val="000000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9" w:name="z334"/>
      <w:bookmarkEnd w:id="88"/>
      <w:r w:rsidRPr="00DB4AE1">
        <w:rPr>
          <w:rFonts w:ascii="Times New Roman" w:hAnsi="Times New Roman" w:cs="Times New Roman"/>
          <w:color w:val="000000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0" w:name="z335"/>
      <w:bookmarkEnd w:id="89"/>
      <w:r w:rsidRPr="00DB4AE1">
        <w:rPr>
          <w:rFonts w:ascii="Times New Roman" w:hAnsi="Times New Roman" w:cs="Times New Roman"/>
          <w:color w:val="000000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1" w:name="z336"/>
      <w:bookmarkEnd w:id="90"/>
      <w:r w:rsidRPr="00DB4AE1">
        <w:rPr>
          <w:rFonts w:ascii="Times New Roman" w:hAnsi="Times New Roman" w:cs="Times New Roman"/>
          <w:color w:val="00000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2" w:name="z337"/>
      <w:bookmarkEnd w:id="91"/>
      <w:r w:rsidRPr="00DB4AE1">
        <w:rPr>
          <w:rFonts w:ascii="Times New Roman" w:hAnsi="Times New Roman" w:cs="Times New Roman"/>
          <w:color w:val="000000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93" w:name="z338"/>
      <w:bookmarkEnd w:id="92"/>
      <w:r w:rsidRPr="00DB4AE1">
        <w:rPr>
          <w:rFonts w:ascii="Times New Roman" w:hAnsi="Times New Roman" w:cs="Times New Roman"/>
          <w:b/>
          <w:color w:val="000000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150"/>
        <w:gridCol w:w="1630"/>
        <w:gridCol w:w="4600"/>
        <w:gridCol w:w="35"/>
      </w:tblGrid>
      <w:tr w:rsidR="00DB4AE1" w:rsidRPr="00DB4AE1" w:rsidTr="0026606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"/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Заказчик: _____________________</w:t>
            </w: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БИН Юридический адрес:</w:t>
            </w: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Банковские реквизиты</w:t>
            </w: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Телефон,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e-mail</w:t>
            </w:r>
            <w:proofErr w:type="spellEnd"/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Должность ________________ Подпись,</w:t>
            </w: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Ф.И.О. (при его наличии)</w:t>
            </w: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Поставщик: _____________________</w:t>
            </w: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БИН Юридический адрес:</w:t>
            </w: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Банковские реквизиты</w:t>
            </w: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Телефон,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e-mail</w:t>
            </w:r>
            <w:proofErr w:type="spellEnd"/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Должность ________________ Подпись,</w:t>
            </w: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Ф.И.О. (при его наличии)</w:t>
            </w: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Печать (при наличии)</w:t>
            </w:r>
          </w:p>
        </w:tc>
      </w:tr>
      <w:tr w:rsidR="00DB4AE1" w:rsidRPr="00DB4AE1" w:rsidTr="00266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Default="00DB4AE1" w:rsidP="00266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1F8E" w:rsidRDefault="006D1F8E" w:rsidP="00266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1F8E" w:rsidRDefault="006D1F8E" w:rsidP="00266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B4AE1" w:rsidRPr="00DB4AE1" w:rsidRDefault="00DB4AE1" w:rsidP="00266064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Приложение</w:t>
            </w:r>
            <w:r w:rsidRPr="00DB4AE1">
              <w:rPr>
                <w:rFonts w:ascii="Times New Roman" w:hAnsi="Times New Roman" w:cs="Times New Roman"/>
              </w:rPr>
              <w:br/>
            </w:r>
            <w:r w:rsidRPr="00DB4AE1">
              <w:rPr>
                <w:rFonts w:ascii="Times New Roman" w:hAnsi="Times New Roman" w:cs="Times New Roman"/>
                <w:color w:val="000000"/>
              </w:rPr>
              <w:t>к Типовому договору</w:t>
            </w:r>
            <w:r w:rsidRPr="00DB4AE1">
              <w:rPr>
                <w:rFonts w:ascii="Times New Roman" w:hAnsi="Times New Roman" w:cs="Times New Roman"/>
              </w:rPr>
              <w:br/>
            </w:r>
            <w:r w:rsidRPr="00DB4AE1">
              <w:rPr>
                <w:rFonts w:ascii="Times New Roman" w:hAnsi="Times New Roman" w:cs="Times New Roman"/>
                <w:color w:val="000000"/>
              </w:rPr>
              <w:t>закупа лекарственных средств</w:t>
            </w:r>
            <w:r w:rsidRPr="00DB4AE1">
              <w:rPr>
                <w:rFonts w:ascii="Times New Roman" w:hAnsi="Times New Roman" w:cs="Times New Roman"/>
              </w:rPr>
              <w:br/>
            </w:r>
            <w:r w:rsidRPr="00DB4AE1">
              <w:rPr>
                <w:rFonts w:ascii="Times New Roman" w:hAnsi="Times New Roman" w:cs="Times New Roman"/>
                <w:color w:val="000000"/>
              </w:rPr>
              <w:t>и (или) медицинских изделий</w:t>
            </w:r>
            <w:r w:rsidRPr="00DB4AE1">
              <w:rPr>
                <w:rFonts w:ascii="Times New Roman" w:hAnsi="Times New Roman" w:cs="Times New Roman"/>
              </w:rPr>
              <w:br/>
            </w:r>
            <w:r w:rsidRPr="00DB4AE1">
              <w:rPr>
                <w:rFonts w:ascii="Times New Roman" w:hAnsi="Times New Roman" w:cs="Times New Roman"/>
                <w:color w:val="000000"/>
              </w:rPr>
              <w:t>(между Заказчиком</w:t>
            </w:r>
            <w:r w:rsidRPr="00DB4AE1">
              <w:rPr>
                <w:rFonts w:ascii="Times New Roman" w:hAnsi="Times New Roman" w:cs="Times New Roman"/>
              </w:rPr>
              <w:br/>
            </w:r>
            <w:r w:rsidRPr="00DB4AE1">
              <w:rPr>
                <w:rFonts w:ascii="Times New Roman" w:hAnsi="Times New Roman" w:cs="Times New Roman"/>
                <w:color w:val="000000"/>
              </w:rPr>
              <w:t>и Поставщиком)</w:t>
            </w:r>
          </w:p>
        </w:tc>
      </w:tr>
    </w:tbl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94" w:name="z340"/>
      <w:r w:rsidRPr="00DB4AE1">
        <w:rPr>
          <w:rFonts w:ascii="Times New Roman" w:hAnsi="Times New Roman" w:cs="Times New Roman"/>
          <w:b/>
          <w:color w:val="000000"/>
        </w:rPr>
        <w:lastRenderedPageBreak/>
        <w:t xml:space="preserve"> Антикоррупционные требования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5" w:name="z341"/>
      <w:bookmarkEnd w:id="94"/>
      <w:r w:rsidRPr="00DB4AE1">
        <w:rPr>
          <w:rFonts w:ascii="Times New Roman" w:hAnsi="Times New Roman" w:cs="Times New Roman"/>
          <w:color w:val="000000"/>
        </w:rPr>
        <w:t xml:space="preserve">      1. </w:t>
      </w:r>
      <w:proofErr w:type="gramStart"/>
      <w:r w:rsidRPr="00DB4AE1">
        <w:rPr>
          <w:rFonts w:ascii="Times New Roman" w:hAnsi="Times New Roman" w:cs="Times New Roman"/>
          <w:color w:val="000000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6" w:name="z342"/>
      <w:bookmarkEnd w:id="95"/>
      <w:r w:rsidRPr="00DB4AE1">
        <w:rPr>
          <w:rFonts w:ascii="Times New Roman" w:hAnsi="Times New Roman" w:cs="Times New Roman"/>
          <w:color w:val="000000"/>
        </w:rPr>
        <w:t xml:space="preserve">      2. </w:t>
      </w:r>
      <w:proofErr w:type="gramStart"/>
      <w:r w:rsidRPr="00DB4AE1">
        <w:rPr>
          <w:rFonts w:ascii="Times New Roman" w:hAnsi="Times New Roman" w:cs="Times New Roman"/>
          <w:color w:val="000000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законодательства.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7" w:name="z343"/>
      <w:bookmarkEnd w:id="96"/>
      <w:r w:rsidRPr="00DB4AE1">
        <w:rPr>
          <w:rFonts w:ascii="Times New Roman" w:hAnsi="Times New Roman" w:cs="Times New Roman"/>
          <w:color w:val="000000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8" w:name="z344"/>
      <w:bookmarkEnd w:id="97"/>
      <w:r w:rsidRPr="00DB4AE1">
        <w:rPr>
          <w:rFonts w:ascii="Times New Roman" w:hAnsi="Times New Roman" w:cs="Times New Roman"/>
          <w:color w:val="000000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9" w:name="z345"/>
      <w:bookmarkEnd w:id="98"/>
      <w:r w:rsidRPr="00DB4AE1">
        <w:rPr>
          <w:rFonts w:ascii="Times New Roman" w:hAnsi="Times New Roman" w:cs="Times New Roman"/>
          <w:color w:val="000000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00" w:name="z346"/>
      <w:bookmarkEnd w:id="99"/>
      <w:r w:rsidRPr="00DB4AE1">
        <w:rPr>
          <w:rFonts w:ascii="Times New Roman" w:hAnsi="Times New Roman" w:cs="Times New Roman"/>
          <w:color w:val="000000"/>
        </w:rPr>
        <w:t xml:space="preserve">      6. </w:t>
      </w:r>
      <w:proofErr w:type="gramStart"/>
      <w:r w:rsidRPr="00DB4AE1">
        <w:rPr>
          <w:rFonts w:ascii="Times New Roman" w:hAnsi="Times New Roman" w:cs="Times New Roman"/>
          <w:color w:val="000000"/>
        </w:rPr>
        <w:t>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  <w:proofErr w:type="gramEnd"/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01" w:name="z347"/>
      <w:bookmarkEnd w:id="100"/>
      <w:r w:rsidRPr="00DB4AE1">
        <w:rPr>
          <w:rFonts w:ascii="Times New Roman" w:hAnsi="Times New Roman" w:cs="Times New Roman"/>
          <w:color w:val="000000"/>
        </w:rPr>
        <w:lastRenderedPageBreak/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02" w:name="z348"/>
      <w:bookmarkEnd w:id="101"/>
      <w:r w:rsidRPr="00DB4AE1">
        <w:rPr>
          <w:rFonts w:ascii="Times New Roman" w:hAnsi="Times New Roman" w:cs="Times New Roman"/>
          <w:color w:val="000000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2"/>
    <w:p w:rsidR="00DB4AE1" w:rsidRPr="00DB4AE1" w:rsidRDefault="00DB4AE1" w:rsidP="00DB4AE1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2"/>
          <w:szCs w:val="22"/>
          <w:lang w:eastAsia="en-US"/>
        </w:rPr>
      </w:pPr>
    </w:p>
    <w:p w:rsidR="00DB4AE1" w:rsidRPr="00DB4AE1" w:rsidRDefault="00DB4AE1" w:rsidP="00DB4AE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</w:p>
    <w:p w:rsidR="00D25636" w:rsidRPr="00DB4AE1" w:rsidRDefault="00D25636">
      <w:pPr>
        <w:rPr>
          <w:rFonts w:ascii="Times New Roman" w:hAnsi="Times New Roman" w:cs="Times New Roman"/>
        </w:rPr>
      </w:pPr>
    </w:p>
    <w:sectPr w:rsidR="00D25636" w:rsidRPr="00DB4AE1" w:rsidSect="00266064">
      <w:pgSz w:w="16838" w:h="11906" w:orient="landscape"/>
      <w:pgMar w:top="426" w:right="822" w:bottom="82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B4AE1"/>
    <w:rsid w:val="001210D2"/>
    <w:rsid w:val="00266064"/>
    <w:rsid w:val="00274101"/>
    <w:rsid w:val="003576A2"/>
    <w:rsid w:val="006836B7"/>
    <w:rsid w:val="006D1F8E"/>
    <w:rsid w:val="006E469B"/>
    <w:rsid w:val="008629B1"/>
    <w:rsid w:val="0089714D"/>
    <w:rsid w:val="00960A66"/>
    <w:rsid w:val="00A44406"/>
    <w:rsid w:val="00B26890"/>
    <w:rsid w:val="00C40610"/>
    <w:rsid w:val="00CF282D"/>
    <w:rsid w:val="00D25636"/>
    <w:rsid w:val="00D86449"/>
    <w:rsid w:val="00DB4AE1"/>
    <w:rsid w:val="00E97C2F"/>
    <w:rsid w:val="00EE6E82"/>
    <w:rsid w:val="00F41811"/>
    <w:rsid w:val="00F6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82"/>
  </w:style>
  <w:style w:type="paragraph" w:styleId="3">
    <w:name w:val="heading 3"/>
    <w:basedOn w:val="a"/>
    <w:link w:val="30"/>
    <w:uiPriority w:val="9"/>
    <w:unhideWhenUsed/>
    <w:qFormat/>
    <w:rsid w:val="00DB4A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4A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DB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DB4A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DB4AE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17</Pages>
  <Words>5877</Words>
  <Characters>33500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2022-07-25T10:14:00Z</cp:lastPrinted>
  <dcterms:created xsi:type="dcterms:W3CDTF">2022-06-01T06:07:00Z</dcterms:created>
  <dcterms:modified xsi:type="dcterms:W3CDTF">2022-07-26T06:00:00Z</dcterms:modified>
</cp:coreProperties>
</file>